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DE1" w:rsidRPr="00A577A0" w:rsidRDefault="00016DE1" w:rsidP="00A577A0">
      <w:pPr>
        <w:pStyle w:val="Title"/>
      </w:pPr>
      <w:r w:rsidRPr="00A577A0">
        <w:t>Basic Telephone Instructions</w:t>
      </w:r>
    </w:p>
    <w:p w:rsidR="00016DE1" w:rsidRPr="00A577A0" w:rsidRDefault="00016DE1" w:rsidP="00A577A0">
      <w:pPr>
        <w:pStyle w:val="Heading1"/>
      </w:pPr>
      <w:r w:rsidRPr="00A577A0">
        <w:t>Answering the Phone</w:t>
      </w:r>
    </w:p>
    <w:p w:rsidR="00016DE1" w:rsidRPr="00A577A0" w:rsidRDefault="00016DE1" w:rsidP="00016DE1">
      <w:pPr>
        <w:pStyle w:val="Heading1"/>
        <w:jc w:val="both"/>
        <w:rPr>
          <w:rFonts w:asciiTheme="minorHAnsi" w:hAnsiTheme="minorHAnsi" w:cstheme="minorHAnsi"/>
        </w:rPr>
      </w:pPr>
      <w:r w:rsidRPr="00A577A0">
        <w:rPr>
          <w:rFonts w:asciiTheme="minorHAnsi" w:hAnsiTheme="minorHAnsi" w:cstheme="minorHAnsi"/>
        </w:rPr>
        <w:t xml:space="preserve">“Good morning/afternoon </w:t>
      </w:r>
      <w:r w:rsidR="00443307">
        <w:rPr>
          <w:rFonts w:asciiTheme="minorHAnsi" w:hAnsiTheme="minorHAnsi" w:cstheme="minorHAnsi"/>
        </w:rPr>
        <w:t xml:space="preserve">Thank You for Calling </w:t>
      </w:r>
      <w:r w:rsidRPr="00A577A0">
        <w:rPr>
          <w:rFonts w:asciiTheme="minorHAnsi" w:hAnsiTheme="minorHAnsi" w:cstheme="minorHAnsi"/>
        </w:rPr>
        <w:t>TrialWorks, this is _____.  How may I help you?”</w:t>
      </w:r>
    </w:p>
    <w:p w:rsidR="00016DE1" w:rsidRPr="00A577A0" w:rsidRDefault="00016DE1" w:rsidP="00016DE1">
      <w:pPr>
        <w:pStyle w:val="Heading1"/>
        <w:jc w:val="both"/>
        <w:rPr>
          <w:rFonts w:asciiTheme="minorHAnsi" w:hAnsiTheme="minorHAnsi" w:cstheme="minorHAnsi"/>
        </w:rPr>
      </w:pPr>
      <w:r w:rsidRPr="00A577A0">
        <w:rPr>
          <w:rFonts w:asciiTheme="minorHAnsi" w:hAnsiTheme="minorHAnsi" w:cstheme="minorHAnsi"/>
        </w:rPr>
        <w:t xml:space="preserve">After the caller starts talking make sure you </w:t>
      </w:r>
      <w:r w:rsidR="008637E9" w:rsidRPr="00A577A0">
        <w:rPr>
          <w:rFonts w:asciiTheme="minorHAnsi" w:hAnsiTheme="minorHAnsi" w:cstheme="minorHAnsi"/>
        </w:rPr>
        <w:t>ask,</w:t>
      </w:r>
      <w:r w:rsidRPr="00A577A0">
        <w:rPr>
          <w:rFonts w:asciiTheme="minorHAnsi" w:hAnsiTheme="minorHAnsi" w:cstheme="minorHAnsi"/>
        </w:rPr>
        <w:t xml:space="preserve"> “Who’s calling please?”</w:t>
      </w:r>
    </w:p>
    <w:p w:rsidR="00016DE1" w:rsidRPr="00A577A0" w:rsidRDefault="00016DE1" w:rsidP="00016DE1">
      <w:pPr>
        <w:pStyle w:val="Heading1"/>
        <w:jc w:val="both"/>
        <w:rPr>
          <w:rFonts w:asciiTheme="minorHAnsi" w:hAnsiTheme="minorHAnsi" w:cstheme="minorHAnsi"/>
        </w:rPr>
      </w:pPr>
      <w:r w:rsidRPr="00A577A0">
        <w:rPr>
          <w:rFonts w:asciiTheme="minorHAnsi" w:hAnsiTheme="minorHAnsi" w:cstheme="minorHAnsi"/>
        </w:rPr>
        <w:t>Find out the person’s name and the firm they are calling from.</w:t>
      </w:r>
      <w:r w:rsidR="00773353" w:rsidRPr="00A577A0">
        <w:rPr>
          <w:rFonts w:asciiTheme="minorHAnsi" w:hAnsiTheme="minorHAnsi" w:cstheme="minorHAnsi"/>
        </w:rPr>
        <w:t xml:space="preserve">  Verify we have their email address.</w:t>
      </w:r>
    </w:p>
    <w:p w:rsidR="00016DE1" w:rsidRPr="00A577A0" w:rsidRDefault="00016DE1" w:rsidP="00016DE1">
      <w:pPr>
        <w:pStyle w:val="Heading1"/>
        <w:rPr>
          <w:rFonts w:asciiTheme="minorHAnsi" w:hAnsiTheme="minorHAnsi" w:cstheme="minorHAnsi"/>
        </w:rPr>
      </w:pPr>
      <w:r w:rsidRPr="00A577A0">
        <w:rPr>
          <w:rFonts w:asciiTheme="minorHAnsi" w:hAnsiTheme="minorHAnsi" w:cstheme="minorHAnsi"/>
        </w:rPr>
        <w:t xml:space="preserve">ALL phone calls from customers require a Support ticket created in </w:t>
      </w:r>
      <w:r w:rsidR="00A577A0">
        <w:rPr>
          <w:rFonts w:asciiTheme="minorHAnsi" w:hAnsiTheme="minorHAnsi" w:cstheme="minorHAnsi"/>
        </w:rPr>
        <w:t>SysAid</w:t>
      </w:r>
      <w:r w:rsidR="00443307">
        <w:rPr>
          <w:rFonts w:asciiTheme="minorHAnsi" w:hAnsiTheme="minorHAnsi" w:cstheme="minorHAnsi"/>
        </w:rPr>
        <w:t>.</w:t>
      </w:r>
      <w:r w:rsidRPr="00A577A0">
        <w:rPr>
          <w:rFonts w:asciiTheme="minorHAnsi" w:hAnsiTheme="minorHAnsi" w:cstheme="minorHAnsi"/>
        </w:rPr>
        <w:t xml:space="preserve">  Even if you do not end up helping with the issue and they </w:t>
      </w:r>
      <w:proofErr w:type="gramStart"/>
      <w:r w:rsidRPr="00A577A0">
        <w:rPr>
          <w:rFonts w:asciiTheme="minorHAnsi" w:hAnsiTheme="minorHAnsi" w:cstheme="minorHAnsi"/>
        </w:rPr>
        <w:t>have to</w:t>
      </w:r>
      <w:proofErr w:type="gramEnd"/>
      <w:r w:rsidRPr="00A577A0">
        <w:rPr>
          <w:rFonts w:asciiTheme="minorHAnsi" w:hAnsiTheme="minorHAnsi" w:cstheme="minorHAnsi"/>
        </w:rPr>
        <w:t xml:space="preserve"> be called back, note the issue they called about.</w:t>
      </w:r>
    </w:p>
    <w:p w:rsidR="00016DE1" w:rsidRPr="00A577A0" w:rsidRDefault="00016DE1" w:rsidP="00016DE1">
      <w:pPr>
        <w:pStyle w:val="BodyText3"/>
        <w:rPr>
          <w:rFonts w:asciiTheme="minorHAnsi" w:hAnsiTheme="minorHAnsi" w:cstheme="minorHAnsi"/>
        </w:rPr>
      </w:pPr>
    </w:p>
    <w:p w:rsidR="00016DE1" w:rsidRPr="00A577A0" w:rsidRDefault="00016DE1" w:rsidP="00A577A0">
      <w:pPr>
        <w:pStyle w:val="Heading1"/>
      </w:pPr>
      <w:r w:rsidRPr="00A577A0">
        <w:t xml:space="preserve">Tech </w:t>
      </w:r>
      <w:r w:rsidR="00773353" w:rsidRPr="00A577A0">
        <w:t xml:space="preserve">or Training </w:t>
      </w:r>
      <w:r w:rsidRPr="00A577A0">
        <w:t>calls</w:t>
      </w:r>
    </w:p>
    <w:p w:rsidR="00773353" w:rsidRPr="00A577A0" w:rsidRDefault="00773353" w:rsidP="00016DE1">
      <w:pPr>
        <w:pStyle w:val="BodyText3"/>
        <w:rPr>
          <w:rFonts w:asciiTheme="minorHAnsi" w:hAnsiTheme="minorHAnsi" w:cstheme="minorHAnsi"/>
          <w:b w:val="0"/>
          <w:sz w:val="24"/>
        </w:rPr>
      </w:pPr>
      <w:r w:rsidRPr="00A577A0">
        <w:rPr>
          <w:rFonts w:asciiTheme="minorHAnsi" w:hAnsiTheme="minorHAnsi" w:cstheme="minorHAnsi"/>
          <w:b w:val="0"/>
          <w:sz w:val="24"/>
        </w:rPr>
        <w:t>Determine if the call is for assistance using the program or whether the caller is having a problem that has caused an error in the program.  A call on how to use a feature in the program goes to the Training Department.  An error in the program goes to the Tech Department.</w:t>
      </w:r>
    </w:p>
    <w:p w:rsidR="00773353" w:rsidRPr="00A577A0" w:rsidRDefault="00773353" w:rsidP="00016DE1">
      <w:pPr>
        <w:pStyle w:val="BodyText3"/>
        <w:rPr>
          <w:rFonts w:asciiTheme="minorHAnsi" w:hAnsiTheme="minorHAnsi" w:cstheme="minorHAnsi"/>
          <w:b w:val="0"/>
          <w:sz w:val="24"/>
        </w:rPr>
      </w:pPr>
    </w:p>
    <w:p w:rsidR="00016DE1" w:rsidRPr="00A577A0" w:rsidRDefault="00016DE1" w:rsidP="00016DE1">
      <w:pPr>
        <w:pStyle w:val="Heading1"/>
        <w:jc w:val="both"/>
        <w:rPr>
          <w:rFonts w:asciiTheme="minorHAnsi" w:hAnsiTheme="minorHAnsi" w:cstheme="minorHAnsi"/>
        </w:rPr>
      </w:pPr>
      <w:r w:rsidRPr="00A577A0">
        <w:rPr>
          <w:rFonts w:asciiTheme="minorHAnsi" w:hAnsiTheme="minorHAnsi" w:cstheme="minorHAnsi"/>
        </w:rPr>
        <w:t>Go to TrialWorks - TWCustomers</w:t>
      </w:r>
    </w:p>
    <w:p w:rsidR="00016DE1" w:rsidRPr="00A577A0" w:rsidRDefault="00016DE1" w:rsidP="00016DE1">
      <w:pPr>
        <w:pStyle w:val="Heading1"/>
        <w:jc w:val="both"/>
        <w:rPr>
          <w:rFonts w:asciiTheme="minorHAnsi" w:hAnsiTheme="minorHAnsi" w:cstheme="minorHAnsi"/>
        </w:rPr>
      </w:pPr>
      <w:r w:rsidRPr="00A577A0">
        <w:rPr>
          <w:rFonts w:asciiTheme="minorHAnsi" w:hAnsiTheme="minorHAnsi" w:cstheme="minorHAnsi"/>
        </w:rPr>
        <w:t xml:space="preserve">Search the firm name.  If you </w:t>
      </w:r>
      <w:r w:rsidR="00773353" w:rsidRPr="00A577A0">
        <w:rPr>
          <w:rFonts w:asciiTheme="minorHAnsi" w:hAnsiTheme="minorHAnsi" w:cstheme="minorHAnsi"/>
        </w:rPr>
        <w:t>cannot</w:t>
      </w:r>
      <w:r w:rsidRPr="00A577A0">
        <w:rPr>
          <w:rFonts w:asciiTheme="minorHAnsi" w:hAnsiTheme="minorHAnsi" w:cstheme="minorHAnsi"/>
        </w:rPr>
        <w:t xml:space="preserve"> find the firm’s name, use Case search and search for their phone number.</w:t>
      </w:r>
      <w:r w:rsidR="00A577A0">
        <w:rPr>
          <w:rFonts w:asciiTheme="minorHAnsi" w:hAnsiTheme="minorHAnsi" w:cstheme="minorHAnsi"/>
        </w:rPr>
        <w:t xml:space="preserve">  </w:t>
      </w:r>
    </w:p>
    <w:p w:rsidR="00016DE1" w:rsidRPr="00A577A0" w:rsidRDefault="00016DE1" w:rsidP="00016DE1">
      <w:pPr>
        <w:pStyle w:val="Heading1"/>
        <w:jc w:val="both"/>
        <w:rPr>
          <w:rFonts w:asciiTheme="minorHAnsi" w:hAnsiTheme="minorHAnsi" w:cstheme="minorHAnsi"/>
        </w:rPr>
      </w:pPr>
      <w:r w:rsidRPr="00A577A0">
        <w:rPr>
          <w:rFonts w:asciiTheme="minorHAnsi" w:hAnsiTheme="minorHAnsi" w:cstheme="minorHAnsi"/>
        </w:rPr>
        <w:t xml:space="preserve">Verify Maintenance is up to date. (Expired Maintenance will pop up </w:t>
      </w:r>
      <w:r w:rsidR="00773353" w:rsidRPr="00A577A0">
        <w:rPr>
          <w:rFonts w:asciiTheme="minorHAnsi" w:hAnsiTheme="minorHAnsi" w:cstheme="minorHAnsi"/>
        </w:rPr>
        <w:t>and</w:t>
      </w:r>
      <w:r w:rsidRPr="00A577A0">
        <w:rPr>
          <w:rFonts w:asciiTheme="minorHAnsi" w:hAnsiTheme="minorHAnsi" w:cstheme="minorHAnsi"/>
        </w:rPr>
        <w:t xml:space="preserve"> will be written in Firm Info tab.)</w:t>
      </w:r>
    </w:p>
    <w:p w:rsidR="00016DE1" w:rsidRPr="00A577A0" w:rsidRDefault="00773353" w:rsidP="00773353">
      <w:pPr>
        <w:pStyle w:val="Heading1"/>
        <w:numPr>
          <w:ilvl w:val="0"/>
          <w:numId w:val="2"/>
        </w:numPr>
        <w:spacing w:before="240"/>
        <w:jc w:val="both"/>
        <w:rPr>
          <w:rFonts w:asciiTheme="minorHAnsi" w:hAnsiTheme="minorHAnsi" w:cstheme="minorHAnsi"/>
        </w:rPr>
      </w:pPr>
      <w:r w:rsidRPr="00A577A0">
        <w:rPr>
          <w:rFonts w:asciiTheme="minorHAnsi" w:hAnsiTheme="minorHAnsi" w:cstheme="minorHAnsi"/>
          <w:b/>
          <w:bCs/>
        </w:rPr>
        <w:t xml:space="preserve">If </w:t>
      </w:r>
      <w:r w:rsidR="00016DE1" w:rsidRPr="00A577A0">
        <w:rPr>
          <w:rFonts w:asciiTheme="minorHAnsi" w:hAnsiTheme="minorHAnsi" w:cstheme="minorHAnsi"/>
          <w:b/>
          <w:bCs/>
        </w:rPr>
        <w:t xml:space="preserve">Maintenance </w:t>
      </w:r>
      <w:r w:rsidRPr="00A577A0">
        <w:rPr>
          <w:rFonts w:asciiTheme="minorHAnsi" w:hAnsiTheme="minorHAnsi" w:cstheme="minorHAnsi"/>
          <w:b/>
          <w:bCs/>
        </w:rPr>
        <w:t xml:space="preserve">is </w:t>
      </w:r>
      <w:r w:rsidR="00016DE1" w:rsidRPr="00A577A0">
        <w:rPr>
          <w:rFonts w:asciiTheme="minorHAnsi" w:hAnsiTheme="minorHAnsi" w:cstheme="minorHAnsi"/>
          <w:b/>
          <w:bCs/>
        </w:rPr>
        <w:t>up to date</w:t>
      </w:r>
      <w:r w:rsidR="00016DE1" w:rsidRPr="00A577A0">
        <w:rPr>
          <w:rFonts w:asciiTheme="minorHAnsi" w:hAnsiTheme="minorHAnsi" w:cstheme="minorHAnsi"/>
        </w:rPr>
        <w:t xml:space="preserve"> – find out issue and assist.  If you cannot fix the issue, find out the details, place the person on hold, and ask for help.  Chances are if you give the details to another Tech </w:t>
      </w:r>
      <w:r w:rsidR="00A577A0">
        <w:rPr>
          <w:rFonts w:asciiTheme="minorHAnsi" w:hAnsiTheme="minorHAnsi" w:cstheme="minorHAnsi"/>
        </w:rPr>
        <w:t>representative</w:t>
      </w:r>
      <w:r w:rsidR="00016DE1" w:rsidRPr="00A577A0">
        <w:rPr>
          <w:rFonts w:asciiTheme="minorHAnsi" w:hAnsiTheme="minorHAnsi" w:cstheme="minorHAnsi"/>
        </w:rPr>
        <w:t>, they will be able to tell you how to handle the issue.</w:t>
      </w:r>
    </w:p>
    <w:p w:rsidR="00016DE1" w:rsidRPr="00A577A0" w:rsidRDefault="00016DE1" w:rsidP="00773353">
      <w:pPr>
        <w:pStyle w:val="Heading1"/>
        <w:numPr>
          <w:ilvl w:val="0"/>
          <w:numId w:val="2"/>
        </w:numPr>
        <w:spacing w:before="240"/>
        <w:jc w:val="both"/>
        <w:rPr>
          <w:rFonts w:asciiTheme="minorHAnsi" w:hAnsiTheme="minorHAnsi" w:cstheme="minorHAnsi"/>
        </w:rPr>
      </w:pPr>
      <w:r w:rsidRPr="00A577A0">
        <w:rPr>
          <w:rFonts w:asciiTheme="minorHAnsi" w:hAnsiTheme="minorHAnsi" w:cstheme="minorHAnsi"/>
          <w:b/>
          <w:bCs/>
        </w:rPr>
        <w:t>Maintenance up to date but all tech support personnel are busy on other calls</w:t>
      </w:r>
      <w:r w:rsidRPr="00A577A0">
        <w:rPr>
          <w:rFonts w:asciiTheme="minorHAnsi" w:hAnsiTheme="minorHAnsi" w:cstheme="minorHAnsi"/>
        </w:rPr>
        <w:t xml:space="preserve"> – politely tell the customer that you are very </w:t>
      </w:r>
      <w:r w:rsidR="00A577A0" w:rsidRPr="00A577A0">
        <w:rPr>
          <w:rFonts w:asciiTheme="minorHAnsi" w:hAnsiTheme="minorHAnsi" w:cstheme="minorHAnsi"/>
        </w:rPr>
        <w:t>sorry,</w:t>
      </w:r>
      <w:r w:rsidRPr="00A577A0">
        <w:rPr>
          <w:rFonts w:asciiTheme="minorHAnsi" w:hAnsiTheme="minorHAnsi" w:cstheme="minorHAnsi"/>
        </w:rPr>
        <w:t xml:space="preserve"> but you </w:t>
      </w:r>
      <w:r w:rsidR="00A577A0" w:rsidRPr="00A577A0">
        <w:rPr>
          <w:rFonts w:asciiTheme="minorHAnsi" w:hAnsiTheme="minorHAnsi" w:cstheme="minorHAnsi"/>
        </w:rPr>
        <w:t>must</w:t>
      </w:r>
      <w:r w:rsidRPr="00A577A0">
        <w:rPr>
          <w:rFonts w:asciiTheme="minorHAnsi" w:hAnsiTheme="minorHAnsi" w:cstheme="minorHAnsi"/>
        </w:rPr>
        <w:t xml:space="preserve"> have a tech person call them back.  Create an </w:t>
      </w:r>
      <w:r w:rsidR="00A577A0">
        <w:rPr>
          <w:rFonts w:asciiTheme="minorHAnsi" w:hAnsiTheme="minorHAnsi" w:cstheme="minorHAnsi"/>
        </w:rPr>
        <w:t>SysAid</w:t>
      </w:r>
      <w:r w:rsidRPr="00A577A0">
        <w:rPr>
          <w:rFonts w:asciiTheme="minorHAnsi" w:hAnsiTheme="minorHAnsi" w:cstheme="minorHAnsi"/>
        </w:rPr>
        <w:t xml:space="preserve"> support ticket</w:t>
      </w:r>
      <w:r w:rsidR="00A577A0">
        <w:rPr>
          <w:rFonts w:asciiTheme="minorHAnsi" w:hAnsiTheme="minorHAnsi" w:cstheme="minorHAnsi"/>
        </w:rPr>
        <w:t xml:space="preserve"> with all the details</w:t>
      </w:r>
      <w:r w:rsidRPr="00A577A0">
        <w:rPr>
          <w:rFonts w:asciiTheme="minorHAnsi" w:hAnsiTheme="minorHAnsi" w:cstheme="minorHAnsi"/>
        </w:rPr>
        <w:t xml:space="preserve">.  </w:t>
      </w:r>
    </w:p>
    <w:p w:rsidR="00016DE1" w:rsidRPr="00A577A0" w:rsidRDefault="00016DE1" w:rsidP="00773353">
      <w:pPr>
        <w:pStyle w:val="Heading1"/>
        <w:numPr>
          <w:ilvl w:val="0"/>
          <w:numId w:val="2"/>
        </w:numPr>
        <w:spacing w:before="240"/>
        <w:jc w:val="both"/>
        <w:rPr>
          <w:rFonts w:asciiTheme="minorHAnsi" w:hAnsiTheme="minorHAnsi" w:cstheme="minorHAnsi"/>
        </w:rPr>
      </w:pPr>
      <w:r w:rsidRPr="00A577A0">
        <w:rPr>
          <w:rFonts w:asciiTheme="minorHAnsi" w:hAnsiTheme="minorHAnsi" w:cstheme="minorHAnsi"/>
          <w:b/>
          <w:bCs/>
        </w:rPr>
        <w:t>Maintenance Expired</w:t>
      </w:r>
      <w:r w:rsidRPr="00A577A0">
        <w:rPr>
          <w:rFonts w:asciiTheme="minorHAnsi" w:hAnsiTheme="minorHAnsi" w:cstheme="minorHAnsi"/>
        </w:rPr>
        <w:t xml:space="preserve"> - place person on hold, have Lisa or Griselda verify that maintenance is </w:t>
      </w:r>
      <w:proofErr w:type="gramStart"/>
      <w:r w:rsidRPr="00A577A0">
        <w:rPr>
          <w:rFonts w:asciiTheme="minorHAnsi" w:hAnsiTheme="minorHAnsi" w:cstheme="minorHAnsi"/>
        </w:rPr>
        <w:t>actually expired</w:t>
      </w:r>
      <w:proofErr w:type="gramEnd"/>
      <w:r w:rsidRPr="00A577A0">
        <w:rPr>
          <w:rFonts w:asciiTheme="minorHAnsi" w:hAnsiTheme="minorHAnsi" w:cstheme="minorHAnsi"/>
        </w:rPr>
        <w:t xml:space="preserve">.  If Maintenance is expired, inform the caller that we cannot provide support due to the Expiration of their maintenance.  If they are one of the contact people on the account (TrialWorks Admin, Billing or Main Contact), you can tell them to renew their maintenance immediately, all they </w:t>
      </w:r>
      <w:proofErr w:type="gramStart"/>
      <w:r w:rsidRPr="00A577A0">
        <w:rPr>
          <w:rFonts w:asciiTheme="minorHAnsi" w:hAnsiTheme="minorHAnsi" w:cstheme="minorHAnsi"/>
        </w:rPr>
        <w:t>have to</w:t>
      </w:r>
      <w:proofErr w:type="gramEnd"/>
      <w:r w:rsidRPr="00A577A0">
        <w:rPr>
          <w:rFonts w:asciiTheme="minorHAnsi" w:hAnsiTheme="minorHAnsi" w:cstheme="minorHAnsi"/>
        </w:rPr>
        <w:t xml:space="preserve"> do is fill out the credit card portion of the estimate, sign the estimate, and fax it or email.  You can find in the notes when the last time Lisa mailed or faxed a renewal notice.  If they need another estimate, please forward the </w:t>
      </w:r>
      <w:r w:rsidR="00A577A0">
        <w:rPr>
          <w:rFonts w:asciiTheme="minorHAnsi" w:hAnsiTheme="minorHAnsi" w:cstheme="minorHAnsi"/>
        </w:rPr>
        <w:t xml:space="preserve">caller </w:t>
      </w:r>
      <w:r w:rsidRPr="00A577A0">
        <w:rPr>
          <w:rFonts w:asciiTheme="minorHAnsi" w:hAnsiTheme="minorHAnsi" w:cstheme="minorHAnsi"/>
        </w:rPr>
        <w:t xml:space="preserve">to Lisa and she will send it over.  If the caller is not the contact person on the account, just explain that maintenance has </w:t>
      </w:r>
      <w:r w:rsidR="008637E9" w:rsidRPr="00A577A0">
        <w:rPr>
          <w:rFonts w:asciiTheme="minorHAnsi" w:hAnsiTheme="minorHAnsi" w:cstheme="minorHAnsi"/>
        </w:rPr>
        <w:t>expired,</w:t>
      </w:r>
      <w:r w:rsidRPr="00A577A0">
        <w:rPr>
          <w:rFonts w:asciiTheme="minorHAnsi" w:hAnsiTheme="minorHAnsi" w:cstheme="minorHAnsi"/>
        </w:rPr>
        <w:t xml:space="preserve"> and </w:t>
      </w:r>
      <w:r w:rsidR="00A577A0">
        <w:rPr>
          <w:rFonts w:asciiTheme="minorHAnsi" w:hAnsiTheme="minorHAnsi" w:cstheme="minorHAnsi"/>
        </w:rPr>
        <w:t xml:space="preserve">we can have billing </w:t>
      </w:r>
      <w:r w:rsidRPr="00A577A0">
        <w:rPr>
          <w:rFonts w:asciiTheme="minorHAnsi" w:hAnsiTheme="minorHAnsi" w:cstheme="minorHAnsi"/>
        </w:rPr>
        <w:t>send an estimate.</w:t>
      </w:r>
    </w:p>
    <w:p w:rsidR="00016DE1" w:rsidRPr="00A577A0" w:rsidRDefault="00016DE1" w:rsidP="00016DE1">
      <w:pPr>
        <w:pStyle w:val="BodyText3"/>
        <w:rPr>
          <w:rFonts w:asciiTheme="minorHAnsi" w:hAnsiTheme="minorHAnsi" w:cstheme="minorHAnsi"/>
        </w:rPr>
      </w:pPr>
    </w:p>
    <w:p w:rsidR="003A1FEE" w:rsidRPr="00A577A0" w:rsidRDefault="003A1FEE" w:rsidP="00A577A0">
      <w:pPr>
        <w:pStyle w:val="Heading1"/>
      </w:pPr>
      <w:r w:rsidRPr="00A577A0">
        <w:t>Calls for specific employees</w:t>
      </w:r>
    </w:p>
    <w:p w:rsidR="00122878" w:rsidRPr="00A577A0" w:rsidRDefault="003A1FEE" w:rsidP="00122878">
      <w:pPr>
        <w:pStyle w:val="Heading1"/>
        <w:jc w:val="both"/>
        <w:rPr>
          <w:rFonts w:asciiTheme="minorHAnsi" w:hAnsiTheme="minorHAnsi" w:cstheme="minorHAnsi"/>
        </w:rPr>
      </w:pPr>
      <w:r w:rsidRPr="00A577A0">
        <w:rPr>
          <w:rFonts w:asciiTheme="minorHAnsi" w:hAnsiTheme="minorHAnsi" w:cstheme="minorHAnsi"/>
        </w:rPr>
        <w:t xml:space="preserve">First find out if the call is Tech or Training related (sometimes customers don’t know to ask for tech support, they just keep asking for one specific person).  Every Tech person should be able to assist a customer, or at least attempt to.  Try and assist the customer so that calls don’t have to be returned by </w:t>
      </w:r>
      <w:r w:rsidRPr="00A577A0">
        <w:rPr>
          <w:rFonts w:asciiTheme="minorHAnsi" w:hAnsiTheme="minorHAnsi" w:cstheme="minorHAnsi"/>
        </w:rPr>
        <w:lastRenderedPageBreak/>
        <w:t>offering another tech.</w:t>
      </w:r>
      <w:r w:rsidR="00122878" w:rsidRPr="00A577A0">
        <w:rPr>
          <w:rFonts w:asciiTheme="minorHAnsi" w:hAnsiTheme="minorHAnsi" w:cstheme="minorHAnsi"/>
        </w:rPr>
        <w:t xml:space="preserve">  Using Microsoft Teams send an Message to the recipient.  They will usually respond quickly and tell you what to do.  </w:t>
      </w:r>
    </w:p>
    <w:p w:rsidR="00122878" w:rsidRPr="00A577A0" w:rsidRDefault="00122878" w:rsidP="00122878">
      <w:pPr>
        <w:rPr>
          <w:rFonts w:asciiTheme="minorHAnsi" w:hAnsiTheme="minorHAnsi" w:cstheme="minorHAnsi"/>
        </w:rPr>
      </w:pPr>
    </w:p>
    <w:p w:rsidR="003A1FEE" w:rsidRPr="00A577A0" w:rsidRDefault="00122878" w:rsidP="00122878">
      <w:pPr>
        <w:pStyle w:val="BodyText3"/>
        <w:rPr>
          <w:rFonts w:asciiTheme="minorHAnsi" w:hAnsiTheme="minorHAnsi" w:cstheme="minorHAnsi"/>
          <w:sz w:val="24"/>
        </w:rPr>
      </w:pPr>
      <w:r w:rsidRPr="00A577A0">
        <w:rPr>
          <w:rFonts w:asciiTheme="minorHAnsi" w:hAnsiTheme="minorHAnsi" w:cstheme="minorHAnsi"/>
          <w:sz w:val="24"/>
        </w:rPr>
        <w:t>Calls from customers to schedule training</w:t>
      </w:r>
    </w:p>
    <w:p w:rsidR="00122878" w:rsidRPr="00A577A0" w:rsidRDefault="00122878" w:rsidP="00122878">
      <w:pPr>
        <w:pStyle w:val="BodyText3"/>
        <w:rPr>
          <w:rFonts w:asciiTheme="minorHAnsi" w:hAnsiTheme="minorHAnsi" w:cstheme="minorHAnsi"/>
          <w:b w:val="0"/>
          <w:sz w:val="24"/>
        </w:rPr>
      </w:pPr>
      <w:r w:rsidRPr="00A577A0">
        <w:rPr>
          <w:rFonts w:asciiTheme="minorHAnsi" w:hAnsiTheme="minorHAnsi" w:cstheme="minorHAnsi"/>
          <w:b w:val="0"/>
          <w:sz w:val="24"/>
        </w:rPr>
        <w:t xml:space="preserve">Griselda </w:t>
      </w:r>
      <w:r w:rsidR="00A577A0">
        <w:rPr>
          <w:rFonts w:asciiTheme="minorHAnsi" w:hAnsiTheme="minorHAnsi" w:cstheme="minorHAnsi"/>
          <w:b w:val="0"/>
          <w:sz w:val="24"/>
        </w:rPr>
        <w:t xml:space="preserve">and the trainers </w:t>
      </w:r>
      <w:r w:rsidRPr="00A577A0">
        <w:rPr>
          <w:rFonts w:asciiTheme="minorHAnsi" w:hAnsiTheme="minorHAnsi" w:cstheme="minorHAnsi"/>
          <w:b w:val="0"/>
          <w:sz w:val="24"/>
        </w:rPr>
        <w:t xml:space="preserve">handle all scheduling for the training department.  Ask the caller to hold, announce the call </w:t>
      </w:r>
      <w:r w:rsidR="00A577A0">
        <w:rPr>
          <w:rFonts w:asciiTheme="minorHAnsi" w:hAnsiTheme="minorHAnsi" w:cstheme="minorHAnsi"/>
          <w:b w:val="0"/>
          <w:sz w:val="24"/>
        </w:rPr>
        <w:t xml:space="preserve">the Training Group </w:t>
      </w:r>
      <w:r w:rsidRPr="00A577A0">
        <w:rPr>
          <w:rFonts w:asciiTheme="minorHAnsi" w:hAnsiTheme="minorHAnsi" w:cstheme="minorHAnsi"/>
          <w:b w:val="0"/>
          <w:sz w:val="24"/>
        </w:rPr>
        <w:t xml:space="preserve">and </w:t>
      </w:r>
      <w:r w:rsidR="00A577A0">
        <w:rPr>
          <w:rFonts w:asciiTheme="minorHAnsi" w:hAnsiTheme="minorHAnsi" w:cstheme="minorHAnsi"/>
          <w:b w:val="0"/>
          <w:sz w:val="24"/>
        </w:rPr>
        <w:t xml:space="preserve">forward </w:t>
      </w:r>
      <w:r w:rsidRPr="00A577A0">
        <w:rPr>
          <w:rFonts w:asciiTheme="minorHAnsi" w:hAnsiTheme="minorHAnsi" w:cstheme="minorHAnsi"/>
          <w:b w:val="0"/>
          <w:sz w:val="24"/>
        </w:rPr>
        <w:t xml:space="preserve">the call to </w:t>
      </w:r>
      <w:r w:rsidR="00A577A0">
        <w:rPr>
          <w:rFonts w:asciiTheme="minorHAnsi" w:hAnsiTheme="minorHAnsi" w:cstheme="minorHAnsi"/>
          <w:b w:val="0"/>
          <w:sz w:val="24"/>
        </w:rPr>
        <w:t>their extension (currently “2”)</w:t>
      </w:r>
      <w:r w:rsidRPr="00A577A0">
        <w:rPr>
          <w:rFonts w:asciiTheme="minorHAnsi" w:hAnsiTheme="minorHAnsi" w:cstheme="minorHAnsi"/>
          <w:b w:val="0"/>
          <w:sz w:val="24"/>
        </w:rPr>
        <w:t xml:space="preserve">.  </w:t>
      </w:r>
    </w:p>
    <w:p w:rsidR="00122878" w:rsidRPr="00A577A0" w:rsidRDefault="00122878" w:rsidP="003A1FEE">
      <w:pPr>
        <w:pStyle w:val="BodyText3"/>
        <w:rPr>
          <w:rFonts w:asciiTheme="minorHAnsi" w:hAnsiTheme="minorHAnsi" w:cstheme="minorHAnsi"/>
          <w:sz w:val="24"/>
        </w:rPr>
      </w:pPr>
    </w:p>
    <w:p w:rsidR="003A1FEE" w:rsidRPr="00A577A0" w:rsidRDefault="003A1FEE" w:rsidP="003A1FEE">
      <w:pPr>
        <w:pStyle w:val="BodyText3"/>
        <w:rPr>
          <w:rFonts w:asciiTheme="minorHAnsi" w:hAnsiTheme="minorHAnsi" w:cstheme="minorHAnsi"/>
          <w:sz w:val="24"/>
        </w:rPr>
      </w:pPr>
      <w:r w:rsidRPr="00A577A0">
        <w:rPr>
          <w:rFonts w:asciiTheme="minorHAnsi" w:hAnsiTheme="minorHAnsi" w:cstheme="minorHAnsi"/>
          <w:sz w:val="24"/>
        </w:rPr>
        <w:t>Sales</w:t>
      </w:r>
      <w:r w:rsidR="00122878" w:rsidRPr="00A577A0">
        <w:rPr>
          <w:rFonts w:asciiTheme="minorHAnsi" w:hAnsiTheme="minorHAnsi" w:cstheme="minorHAnsi"/>
          <w:sz w:val="24"/>
        </w:rPr>
        <w:t xml:space="preserve"> calls from potential customers</w:t>
      </w:r>
    </w:p>
    <w:p w:rsidR="003A1FEE" w:rsidRPr="00A577A0" w:rsidRDefault="003A1FEE" w:rsidP="003A1FEE">
      <w:pPr>
        <w:pStyle w:val="BodyText3"/>
        <w:rPr>
          <w:rFonts w:asciiTheme="minorHAnsi" w:hAnsiTheme="minorHAnsi" w:cstheme="minorHAnsi"/>
          <w:b w:val="0"/>
          <w:sz w:val="24"/>
        </w:rPr>
      </w:pPr>
      <w:r w:rsidRPr="00A577A0">
        <w:rPr>
          <w:rFonts w:asciiTheme="minorHAnsi" w:hAnsiTheme="minorHAnsi" w:cstheme="minorHAnsi"/>
          <w:b w:val="0"/>
          <w:sz w:val="24"/>
        </w:rPr>
        <w:t xml:space="preserve">Tracee Wagner handles all sales calls.  In her absence, advise the caller that she is currently unavailable and ask if they would like to leave a voicemail for her.  </w:t>
      </w:r>
      <w:r w:rsidR="00A577A0">
        <w:rPr>
          <w:rFonts w:asciiTheme="minorHAnsi" w:hAnsiTheme="minorHAnsi" w:cstheme="minorHAnsi"/>
          <w:b w:val="0"/>
          <w:sz w:val="24"/>
        </w:rPr>
        <w:t>Transfer the call to Tracee’s extension (currently “240”).</w:t>
      </w:r>
    </w:p>
    <w:p w:rsidR="003A1FEE" w:rsidRPr="00A577A0" w:rsidRDefault="003A1FEE" w:rsidP="003A1FEE">
      <w:pPr>
        <w:pStyle w:val="BodyText3"/>
        <w:rPr>
          <w:rFonts w:asciiTheme="minorHAnsi" w:hAnsiTheme="minorHAnsi" w:cstheme="minorHAnsi"/>
          <w:b w:val="0"/>
          <w:sz w:val="24"/>
        </w:rPr>
      </w:pPr>
    </w:p>
    <w:p w:rsidR="00016DE1" w:rsidRPr="00A577A0" w:rsidRDefault="00016DE1" w:rsidP="00016DE1">
      <w:pPr>
        <w:pStyle w:val="BodyText3"/>
        <w:rPr>
          <w:rFonts w:asciiTheme="minorHAnsi" w:hAnsiTheme="minorHAnsi" w:cstheme="minorHAnsi"/>
          <w:sz w:val="24"/>
        </w:rPr>
      </w:pPr>
      <w:r w:rsidRPr="00A577A0">
        <w:rPr>
          <w:rFonts w:asciiTheme="minorHAnsi" w:hAnsiTheme="minorHAnsi" w:cstheme="minorHAnsi"/>
          <w:sz w:val="24"/>
        </w:rPr>
        <w:t xml:space="preserve">Sales calls from </w:t>
      </w:r>
      <w:r w:rsidR="003A1FEE" w:rsidRPr="00A577A0">
        <w:rPr>
          <w:rFonts w:asciiTheme="minorHAnsi" w:hAnsiTheme="minorHAnsi" w:cstheme="minorHAnsi"/>
          <w:sz w:val="24"/>
        </w:rPr>
        <w:t xml:space="preserve">current </w:t>
      </w:r>
      <w:r w:rsidRPr="00A577A0">
        <w:rPr>
          <w:rFonts w:asciiTheme="minorHAnsi" w:hAnsiTheme="minorHAnsi" w:cstheme="minorHAnsi"/>
          <w:sz w:val="24"/>
        </w:rPr>
        <w:t>customers</w:t>
      </w:r>
    </w:p>
    <w:p w:rsidR="00016DE1" w:rsidRPr="00A577A0" w:rsidRDefault="00016DE1" w:rsidP="00016DE1">
      <w:pPr>
        <w:pStyle w:val="BodyText3"/>
        <w:rPr>
          <w:rFonts w:asciiTheme="minorHAnsi" w:hAnsiTheme="minorHAnsi" w:cstheme="minorHAnsi"/>
          <w:b w:val="0"/>
          <w:sz w:val="24"/>
        </w:rPr>
      </w:pPr>
      <w:bookmarkStart w:id="0" w:name="OLE_LINK2"/>
      <w:r w:rsidRPr="00A577A0">
        <w:rPr>
          <w:rFonts w:asciiTheme="minorHAnsi" w:hAnsiTheme="minorHAnsi" w:cstheme="minorHAnsi"/>
          <w:b w:val="0"/>
          <w:sz w:val="24"/>
        </w:rPr>
        <w:t xml:space="preserve">Tracee Wagner handles all sales calls.  In her absence, </w:t>
      </w:r>
      <w:r w:rsidR="003A1FEE" w:rsidRPr="00A577A0">
        <w:rPr>
          <w:rFonts w:asciiTheme="minorHAnsi" w:hAnsiTheme="minorHAnsi" w:cstheme="minorHAnsi"/>
          <w:b w:val="0"/>
          <w:sz w:val="24"/>
        </w:rPr>
        <w:t>advise the caller that she is currently unavailable and ask if they would like to leave a voicemail for her.  Requests for information about moving to our Hosting environment, e</w:t>
      </w:r>
      <w:r w:rsidRPr="00A577A0">
        <w:rPr>
          <w:rFonts w:asciiTheme="minorHAnsi" w:hAnsiTheme="minorHAnsi" w:cstheme="minorHAnsi"/>
          <w:b w:val="0"/>
          <w:sz w:val="24"/>
        </w:rPr>
        <w:t xml:space="preserve">stimates for data conversion and customization are only given by Tracee.  If she is unavailable, advise the caller that she will return the call </w:t>
      </w:r>
      <w:r w:rsidR="00122878" w:rsidRPr="00A577A0">
        <w:rPr>
          <w:rFonts w:asciiTheme="minorHAnsi" w:hAnsiTheme="minorHAnsi" w:cstheme="minorHAnsi"/>
          <w:b w:val="0"/>
          <w:sz w:val="24"/>
        </w:rPr>
        <w:t>as soon as possible</w:t>
      </w:r>
      <w:r w:rsidRPr="00A577A0">
        <w:rPr>
          <w:rFonts w:asciiTheme="minorHAnsi" w:hAnsiTheme="minorHAnsi" w:cstheme="minorHAnsi"/>
          <w:b w:val="0"/>
          <w:sz w:val="24"/>
        </w:rPr>
        <w:t xml:space="preserve">.  </w:t>
      </w:r>
    </w:p>
    <w:bookmarkEnd w:id="0"/>
    <w:p w:rsidR="00016DE1" w:rsidRPr="00A577A0" w:rsidRDefault="00016DE1" w:rsidP="00016DE1">
      <w:pPr>
        <w:pStyle w:val="BodyText2"/>
        <w:rPr>
          <w:rFonts w:asciiTheme="minorHAnsi" w:hAnsiTheme="minorHAnsi" w:cstheme="minorHAnsi"/>
        </w:rPr>
      </w:pPr>
    </w:p>
    <w:p w:rsidR="00773353" w:rsidRPr="00A577A0" w:rsidRDefault="00773353" w:rsidP="00773353">
      <w:pPr>
        <w:pStyle w:val="Heading1"/>
        <w:rPr>
          <w:rFonts w:asciiTheme="minorHAnsi" w:hAnsiTheme="minorHAnsi" w:cstheme="minorHAnsi"/>
          <w:b/>
          <w:bCs/>
        </w:rPr>
      </w:pPr>
      <w:r w:rsidRPr="00A577A0">
        <w:rPr>
          <w:rFonts w:asciiTheme="minorHAnsi" w:hAnsiTheme="minorHAnsi" w:cstheme="minorHAnsi"/>
          <w:b/>
          <w:bCs/>
        </w:rPr>
        <w:t>Customers wanting to pay for licenses, maintenance, etc.</w:t>
      </w:r>
    </w:p>
    <w:p w:rsidR="00773353" w:rsidRPr="00A577A0" w:rsidRDefault="00773353" w:rsidP="00773353">
      <w:pPr>
        <w:pStyle w:val="Heading1"/>
        <w:rPr>
          <w:rFonts w:asciiTheme="minorHAnsi" w:hAnsiTheme="minorHAnsi" w:cstheme="minorHAnsi"/>
        </w:rPr>
      </w:pPr>
      <w:r w:rsidRPr="00A577A0">
        <w:rPr>
          <w:rFonts w:asciiTheme="minorHAnsi" w:hAnsiTheme="minorHAnsi" w:cstheme="minorHAnsi"/>
        </w:rPr>
        <w:t>If the customer has an estimate and wants to pay via credit card, have them fill out the bottom portion of the estimate, sign, and email to Lisa or fax back to 305-357-6499.</w:t>
      </w:r>
      <w:r w:rsidR="00A577A0">
        <w:rPr>
          <w:rFonts w:asciiTheme="minorHAnsi" w:hAnsiTheme="minorHAnsi" w:cstheme="minorHAnsi"/>
        </w:rPr>
        <w:t xml:space="preserve"> Both Lisa and Griselda can take calls for users that want to provide their credit card information over the phone.</w:t>
      </w:r>
    </w:p>
    <w:p w:rsidR="00016DE1" w:rsidRPr="00A577A0" w:rsidRDefault="00016DE1" w:rsidP="00773353">
      <w:pPr>
        <w:pStyle w:val="BodyText3"/>
        <w:spacing w:before="240"/>
        <w:rPr>
          <w:rFonts w:asciiTheme="minorHAnsi" w:hAnsiTheme="minorHAnsi" w:cstheme="minorHAnsi"/>
          <w:sz w:val="24"/>
        </w:rPr>
      </w:pPr>
      <w:r w:rsidRPr="00A577A0">
        <w:rPr>
          <w:rFonts w:asciiTheme="minorHAnsi" w:hAnsiTheme="minorHAnsi" w:cstheme="minorHAnsi"/>
          <w:sz w:val="24"/>
        </w:rPr>
        <w:t>What you should never do.</w:t>
      </w:r>
    </w:p>
    <w:p w:rsidR="00016DE1" w:rsidRPr="00A577A0" w:rsidRDefault="00016DE1" w:rsidP="00016DE1">
      <w:pPr>
        <w:pStyle w:val="Heading1"/>
        <w:numPr>
          <w:ilvl w:val="0"/>
          <w:numId w:val="1"/>
        </w:numPr>
        <w:jc w:val="both"/>
        <w:rPr>
          <w:rFonts w:asciiTheme="minorHAnsi" w:hAnsiTheme="minorHAnsi" w:cstheme="minorHAnsi"/>
        </w:rPr>
      </w:pPr>
      <w:r w:rsidRPr="00A577A0">
        <w:rPr>
          <w:rFonts w:asciiTheme="minorHAnsi" w:hAnsiTheme="minorHAnsi" w:cstheme="minorHAnsi"/>
        </w:rPr>
        <w:t>Never be rude to a caller, especially a customer. If you feel uncomfortable with where the conversation is going, please ask someone for assistance.  If a customer is upset with our company, please pass the cal</w:t>
      </w:r>
      <w:r w:rsidR="00122878" w:rsidRPr="00A577A0">
        <w:rPr>
          <w:rFonts w:asciiTheme="minorHAnsi" w:hAnsiTheme="minorHAnsi" w:cstheme="minorHAnsi"/>
        </w:rPr>
        <w:t>l immediately to Patrice</w:t>
      </w:r>
      <w:r w:rsidRPr="00A577A0">
        <w:rPr>
          <w:rFonts w:asciiTheme="minorHAnsi" w:hAnsiTheme="minorHAnsi" w:cstheme="minorHAnsi"/>
        </w:rPr>
        <w:t>.</w:t>
      </w:r>
    </w:p>
    <w:p w:rsidR="00016DE1" w:rsidRPr="00A577A0" w:rsidRDefault="00016DE1" w:rsidP="00016DE1">
      <w:pPr>
        <w:pStyle w:val="Heading1"/>
        <w:numPr>
          <w:ilvl w:val="0"/>
          <w:numId w:val="1"/>
        </w:numPr>
        <w:jc w:val="both"/>
        <w:rPr>
          <w:rFonts w:asciiTheme="minorHAnsi" w:hAnsiTheme="minorHAnsi" w:cstheme="minorHAnsi"/>
        </w:rPr>
      </w:pPr>
      <w:r w:rsidRPr="00A577A0">
        <w:rPr>
          <w:rFonts w:asciiTheme="minorHAnsi" w:hAnsiTheme="minorHAnsi" w:cstheme="minorHAnsi"/>
        </w:rPr>
        <w:t>Never be afraid to ask for help.  We all try to help each other.  If you need help, ask around.  No question is a dumb question (especially while we are learning)!</w:t>
      </w:r>
    </w:p>
    <w:p w:rsidR="00AA06A9" w:rsidRPr="00A577A0" w:rsidRDefault="00AA06A9">
      <w:pPr>
        <w:spacing w:after="0" w:line="240" w:lineRule="auto"/>
        <w:rPr>
          <w:rFonts w:asciiTheme="minorHAnsi" w:hAnsiTheme="minorHAnsi" w:cstheme="minorHAnsi"/>
        </w:rPr>
      </w:pPr>
      <w:r w:rsidRPr="00A577A0">
        <w:rPr>
          <w:rFonts w:asciiTheme="minorHAnsi" w:hAnsiTheme="minorHAnsi" w:cstheme="minorHAnsi"/>
        </w:rPr>
        <w:br w:type="page"/>
      </w:r>
    </w:p>
    <w:p w:rsidR="00016DE1" w:rsidRPr="00A577A0" w:rsidRDefault="00016DE1" w:rsidP="00016DE1">
      <w:pPr>
        <w:rPr>
          <w:rFonts w:asciiTheme="minorHAnsi" w:hAnsiTheme="minorHAnsi" w:cstheme="minorHAnsi"/>
        </w:rPr>
      </w:pPr>
    </w:p>
    <w:p w:rsidR="00DF1024" w:rsidRDefault="00773353" w:rsidP="00122878">
      <w:pPr>
        <w:rPr>
          <w:rFonts w:asciiTheme="minorHAnsi" w:hAnsiTheme="minorHAnsi" w:cstheme="minorHAnsi"/>
          <w:b/>
        </w:rPr>
      </w:pPr>
      <w:r w:rsidRPr="00A577A0">
        <w:rPr>
          <w:rFonts w:asciiTheme="minorHAnsi" w:hAnsiTheme="minorHAnsi" w:cstheme="minorHAnsi"/>
          <w:b/>
        </w:rPr>
        <w:t>Department Employees:</w:t>
      </w:r>
    </w:p>
    <w:tbl>
      <w:tblPr>
        <w:tblStyle w:val="TableGrid"/>
        <w:tblW w:w="0" w:type="auto"/>
        <w:tblLook w:val="04A0" w:firstRow="1" w:lastRow="0" w:firstColumn="1" w:lastColumn="0" w:noHBand="0" w:noVBand="1"/>
      </w:tblPr>
      <w:tblGrid>
        <w:gridCol w:w="5035"/>
        <w:gridCol w:w="5035"/>
      </w:tblGrid>
      <w:tr w:rsidR="00443307" w:rsidTr="00443307">
        <w:tc>
          <w:tcPr>
            <w:tcW w:w="5035" w:type="dxa"/>
          </w:tcPr>
          <w:p w:rsidR="00443307" w:rsidRPr="00DE71E2" w:rsidRDefault="00443307" w:rsidP="00443307">
            <w:pPr>
              <w:rPr>
                <w:rFonts w:asciiTheme="minorHAnsi" w:hAnsiTheme="minorHAnsi" w:cstheme="minorHAnsi"/>
                <w:b/>
                <w:noProof/>
              </w:rPr>
            </w:pPr>
            <w:bookmarkStart w:id="1" w:name="OLE_LINK1"/>
            <w:bookmarkStart w:id="2" w:name="OLE_LINK3"/>
            <w:r w:rsidRPr="00DE71E2">
              <w:rPr>
                <w:rFonts w:asciiTheme="minorHAnsi" w:hAnsiTheme="minorHAnsi" w:cstheme="minorHAnsi"/>
                <w:b/>
                <w:noProof/>
              </w:rPr>
              <w:t>Admin</w:t>
            </w:r>
          </w:p>
          <w:p w:rsidR="00443307" w:rsidRDefault="00443307" w:rsidP="00443307">
            <w:pPr>
              <w:pStyle w:val="ListParagraph"/>
              <w:numPr>
                <w:ilvl w:val="0"/>
                <w:numId w:val="8"/>
              </w:numPr>
              <w:rPr>
                <w:rFonts w:asciiTheme="minorHAnsi" w:hAnsiTheme="minorHAnsi" w:cstheme="minorHAnsi"/>
                <w:noProof/>
              </w:rPr>
            </w:pPr>
            <w:r w:rsidRPr="00A11EBD">
              <w:rPr>
                <w:rFonts w:asciiTheme="minorHAnsi" w:hAnsiTheme="minorHAnsi" w:cstheme="minorHAnsi"/>
                <w:noProof/>
              </w:rPr>
              <w:t>Ryan Pakter</w:t>
            </w:r>
          </w:p>
          <w:p w:rsidR="00443307" w:rsidRPr="00DE71E2" w:rsidRDefault="00443307" w:rsidP="00443307">
            <w:pPr>
              <w:rPr>
                <w:rFonts w:asciiTheme="minorHAnsi" w:hAnsiTheme="minorHAnsi" w:cstheme="minorHAnsi"/>
                <w:b/>
                <w:noProof/>
              </w:rPr>
            </w:pPr>
            <w:r w:rsidRPr="00DE71E2">
              <w:rPr>
                <w:rFonts w:asciiTheme="minorHAnsi" w:hAnsiTheme="minorHAnsi" w:cstheme="minorHAnsi"/>
                <w:b/>
                <w:noProof/>
              </w:rPr>
              <w:t>Billing/Finance</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Don O’Leary</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Lisa DeMahy</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Griselda Tay</w:t>
            </w:r>
          </w:p>
          <w:p w:rsidR="00443307" w:rsidRPr="00DE71E2" w:rsidRDefault="00443307" w:rsidP="00443307">
            <w:pPr>
              <w:rPr>
                <w:rFonts w:asciiTheme="minorHAnsi" w:hAnsiTheme="minorHAnsi" w:cstheme="minorHAnsi"/>
                <w:b/>
                <w:noProof/>
              </w:rPr>
            </w:pPr>
            <w:r w:rsidRPr="00DE71E2">
              <w:rPr>
                <w:rFonts w:asciiTheme="minorHAnsi" w:hAnsiTheme="minorHAnsi" w:cstheme="minorHAnsi"/>
                <w:b/>
                <w:noProof/>
              </w:rPr>
              <w:t>Marketplace</w:t>
            </w:r>
          </w:p>
          <w:p w:rsidR="00443307" w:rsidRDefault="00443307" w:rsidP="00443307">
            <w:pPr>
              <w:pStyle w:val="ListParagraph"/>
              <w:numPr>
                <w:ilvl w:val="0"/>
                <w:numId w:val="8"/>
              </w:numPr>
              <w:rPr>
                <w:rFonts w:asciiTheme="minorHAnsi" w:hAnsiTheme="minorHAnsi" w:cstheme="minorHAnsi"/>
                <w:noProof/>
              </w:rPr>
            </w:pPr>
            <w:r>
              <w:rPr>
                <w:rFonts w:asciiTheme="minorHAnsi" w:hAnsiTheme="minorHAnsi" w:cstheme="minorHAnsi"/>
                <w:noProof/>
              </w:rPr>
              <w:t>Giorgio Carrido</w:t>
            </w:r>
          </w:p>
          <w:p w:rsidR="00443307" w:rsidRPr="00A11EBD" w:rsidRDefault="00443307" w:rsidP="00443307">
            <w:pPr>
              <w:pStyle w:val="ListParagraph"/>
              <w:numPr>
                <w:ilvl w:val="0"/>
                <w:numId w:val="8"/>
              </w:numPr>
              <w:rPr>
                <w:rFonts w:asciiTheme="minorHAnsi" w:hAnsiTheme="minorHAnsi" w:cstheme="minorHAnsi"/>
                <w:noProof/>
              </w:rPr>
            </w:pPr>
            <w:r>
              <w:rPr>
                <w:rFonts w:asciiTheme="minorHAnsi" w:hAnsiTheme="minorHAnsi" w:cstheme="minorHAnsi"/>
                <w:noProof/>
              </w:rPr>
              <w:t>Marta Jauma</w:t>
            </w:r>
          </w:p>
          <w:p w:rsidR="00443307" w:rsidRPr="00DE71E2" w:rsidRDefault="00443307" w:rsidP="00443307">
            <w:pPr>
              <w:rPr>
                <w:rFonts w:asciiTheme="minorHAnsi" w:hAnsiTheme="minorHAnsi" w:cstheme="minorHAnsi"/>
                <w:b/>
                <w:noProof/>
              </w:rPr>
            </w:pPr>
            <w:r w:rsidRPr="00DE71E2">
              <w:rPr>
                <w:rFonts w:asciiTheme="minorHAnsi" w:hAnsiTheme="minorHAnsi" w:cstheme="minorHAnsi"/>
                <w:b/>
                <w:noProof/>
              </w:rPr>
              <w:t>Programming/Product Development</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Robb Steinberg</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Jeanny Collazo</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Luis Rodriguez</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Ernesto Vargas</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Seth Gram</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Pedro Ventura</w:t>
            </w:r>
          </w:p>
          <w:p w:rsidR="00443307"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Suganthi Sellamuthu</w:t>
            </w:r>
          </w:p>
          <w:p w:rsidR="00443307" w:rsidRPr="00A11EBD" w:rsidRDefault="00443307" w:rsidP="00443307">
            <w:pPr>
              <w:pStyle w:val="ListParagraph"/>
              <w:numPr>
                <w:ilvl w:val="0"/>
                <w:numId w:val="3"/>
              </w:numPr>
              <w:rPr>
                <w:rFonts w:asciiTheme="minorHAnsi" w:hAnsiTheme="minorHAnsi" w:cstheme="minorHAnsi"/>
                <w:noProof/>
              </w:rPr>
            </w:pPr>
            <w:r>
              <w:rPr>
                <w:rFonts w:asciiTheme="minorHAnsi" w:hAnsiTheme="minorHAnsi" w:cstheme="minorHAnsi"/>
                <w:noProof/>
              </w:rPr>
              <w:t>Travis Laurence</w:t>
            </w:r>
          </w:p>
          <w:p w:rsidR="00443307" w:rsidRPr="00DE71E2" w:rsidRDefault="00443307" w:rsidP="00443307">
            <w:pPr>
              <w:rPr>
                <w:rFonts w:asciiTheme="minorHAnsi" w:hAnsiTheme="minorHAnsi" w:cstheme="minorHAnsi"/>
                <w:b/>
                <w:noProof/>
              </w:rPr>
            </w:pPr>
            <w:r w:rsidRPr="00DE71E2">
              <w:rPr>
                <w:rFonts w:asciiTheme="minorHAnsi" w:hAnsiTheme="minorHAnsi" w:cstheme="minorHAnsi"/>
                <w:b/>
                <w:noProof/>
              </w:rPr>
              <w:t>Sales</w:t>
            </w:r>
          </w:p>
          <w:p w:rsidR="00443307" w:rsidRDefault="00443307" w:rsidP="00443307">
            <w:pPr>
              <w:pStyle w:val="ListParagraph"/>
              <w:numPr>
                <w:ilvl w:val="0"/>
                <w:numId w:val="4"/>
              </w:numPr>
              <w:rPr>
                <w:rFonts w:asciiTheme="minorHAnsi" w:hAnsiTheme="minorHAnsi" w:cstheme="minorHAnsi"/>
                <w:noProof/>
              </w:rPr>
            </w:pPr>
            <w:r>
              <w:rPr>
                <w:rFonts w:asciiTheme="minorHAnsi" w:hAnsiTheme="minorHAnsi" w:cstheme="minorHAnsi"/>
                <w:noProof/>
              </w:rPr>
              <w:t>Tracee Wagner</w:t>
            </w:r>
          </w:p>
          <w:p w:rsidR="00443307" w:rsidRDefault="00443307" w:rsidP="00443307">
            <w:pPr>
              <w:pStyle w:val="ListParagraph"/>
              <w:numPr>
                <w:ilvl w:val="0"/>
                <w:numId w:val="4"/>
              </w:numPr>
              <w:rPr>
                <w:rFonts w:asciiTheme="minorHAnsi" w:hAnsiTheme="minorHAnsi" w:cstheme="minorHAnsi"/>
                <w:noProof/>
              </w:rPr>
            </w:pPr>
            <w:r>
              <w:rPr>
                <w:rFonts w:asciiTheme="minorHAnsi" w:hAnsiTheme="minorHAnsi" w:cstheme="minorHAnsi"/>
                <w:noProof/>
              </w:rPr>
              <w:t>Monica Myslinski</w:t>
            </w:r>
          </w:p>
          <w:p w:rsidR="00443307" w:rsidRDefault="00443307" w:rsidP="00443307">
            <w:pPr>
              <w:pStyle w:val="ListParagraph"/>
              <w:numPr>
                <w:ilvl w:val="0"/>
                <w:numId w:val="4"/>
              </w:numPr>
              <w:rPr>
                <w:rFonts w:asciiTheme="minorHAnsi" w:hAnsiTheme="minorHAnsi" w:cstheme="minorHAnsi"/>
                <w:noProof/>
              </w:rPr>
            </w:pPr>
            <w:r>
              <w:rPr>
                <w:rFonts w:asciiTheme="minorHAnsi" w:hAnsiTheme="minorHAnsi" w:cstheme="minorHAnsi"/>
                <w:noProof/>
              </w:rPr>
              <w:t>Melissa Baker</w:t>
            </w:r>
          </w:p>
          <w:p w:rsidR="00443307" w:rsidRDefault="00443307" w:rsidP="00443307">
            <w:pPr>
              <w:pStyle w:val="ListParagraph"/>
              <w:numPr>
                <w:ilvl w:val="0"/>
                <w:numId w:val="4"/>
              </w:numPr>
              <w:rPr>
                <w:rFonts w:asciiTheme="minorHAnsi" w:hAnsiTheme="minorHAnsi" w:cstheme="minorHAnsi"/>
                <w:noProof/>
              </w:rPr>
            </w:pPr>
            <w:r>
              <w:rPr>
                <w:rFonts w:asciiTheme="minorHAnsi" w:hAnsiTheme="minorHAnsi" w:cstheme="minorHAnsi"/>
                <w:noProof/>
              </w:rPr>
              <w:t>David Martignetti</w:t>
            </w:r>
          </w:p>
          <w:p w:rsidR="00443307" w:rsidRPr="00443307" w:rsidRDefault="00443307" w:rsidP="00122878">
            <w:pPr>
              <w:pStyle w:val="ListParagraph"/>
              <w:numPr>
                <w:ilvl w:val="0"/>
                <w:numId w:val="4"/>
              </w:numPr>
              <w:rPr>
                <w:rFonts w:asciiTheme="minorHAnsi" w:hAnsiTheme="minorHAnsi" w:cstheme="minorHAnsi"/>
                <w:noProof/>
              </w:rPr>
            </w:pPr>
            <w:r>
              <w:rPr>
                <w:rFonts w:asciiTheme="minorHAnsi" w:hAnsiTheme="minorHAnsi" w:cstheme="minorHAnsi"/>
                <w:noProof/>
              </w:rPr>
              <w:t>Troy Hall</w:t>
            </w:r>
          </w:p>
        </w:tc>
        <w:tc>
          <w:tcPr>
            <w:tcW w:w="5035" w:type="dxa"/>
          </w:tcPr>
          <w:p w:rsidR="00443307" w:rsidRPr="00DE71E2" w:rsidRDefault="00443307" w:rsidP="00443307">
            <w:pPr>
              <w:rPr>
                <w:rFonts w:asciiTheme="minorHAnsi" w:hAnsiTheme="minorHAnsi" w:cstheme="minorHAnsi"/>
                <w:b/>
                <w:noProof/>
              </w:rPr>
            </w:pPr>
            <w:r w:rsidRPr="00DE71E2">
              <w:rPr>
                <w:rFonts w:asciiTheme="minorHAnsi" w:hAnsiTheme="minorHAnsi" w:cstheme="minorHAnsi"/>
                <w:b/>
                <w:noProof/>
              </w:rPr>
              <w:t>Hosting</w:t>
            </w:r>
          </w:p>
          <w:p w:rsidR="00443307" w:rsidRDefault="00443307" w:rsidP="00443307">
            <w:pPr>
              <w:pStyle w:val="ListParagraph"/>
              <w:numPr>
                <w:ilvl w:val="0"/>
                <w:numId w:val="6"/>
              </w:numPr>
              <w:rPr>
                <w:rFonts w:asciiTheme="minorHAnsi" w:hAnsiTheme="minorHAnsi" w:cstheme="minorHAnsi"/>
                <w:noProof/>
              </w:rPr>
            </w:pPr>
            <w:r>
              <w:rPr>
                <w:rFonts w:asciiTheme="minorHAnsi" w:hAnsiTheme="minorHAnsi" w:cstheme="minorHAnsi"/>
                <w:noProof/>
              </w:rPr>
              <w:t>Robert Cott</w:t>
            </w:r>
          </w:p>
          <w:p w:rsidR="00443307" w:rsidRDefault="00443307" w:rsidP="00443307">
            <w:pPr>
              <w:pStyle w:val="ListParagraph"/>
              <w:numPr>
                <w:ilvl w:val="0"/>
                <w:numId w:val="6"/>
              </w:numPr>
              <w:rPr>
                <w:rFonts w:asciiTheme="minorHAnsi" w:hAnsiTheme="minorHAnsi" w:cstheme="minorHAnsi"/>
                <w:noProof/>
              </w:rPr>
            </w:pPr>
            <w:r>
              <w:rPr>
                <w:rFonts w:asciiTheme="minorHAnsi" w:hAnsiTheme="minorHAnsi" w:cstheme="minorHAnsi"/>
                <w:noProof/>
              </w:rPr>
              <w:t>David Garcia</w:t>
            </w:r>
          </w:p>
          <w:p w:rsidR="00443307" w:rsidRPr="00A11EBD" w:rsidRDefault="00443307" w:rsidP="00443307">
            <w:pPr>
              <w:pStyle w:val="ListParagraph"/>
              <w:numPr>
                <w:ilvl w:val="0"/>
                <w:numId w:val="6"/>
              </w:numPr>
              <w:rPr>
                <w:rFonts w:asciiTheme="minorHAnsi" w:hAnsiTheme="minorHAnsi" w:cstheme="minorHAnsi"/>
                <w:noProof/>
              </w:rPr>
            </w:pPr>
            <w:r>
              <w:rPr>
                <w:rFonts w:asciiTheme="minorHAnsi" w:hAnsiTheme="minorHAnsi" w:cstheme="minorHAnsi"/>
                <w:noProof/>
              </w:rPr>
              <w:t>Sam Van Dalen</w:t>
            </w:r>
          </w:p>
          <w:p w:rsidR="00443307" w:rsidRPr="00DE71E2" w:rsidRDefault="00443307" w:rsidP="00443307">
            <w:pPr>
              <w:rPr>
                <w:rFonts w:asciiTheme="minorHAnsi" w:hAnsiTheme="minorHAnsi" w:cstheme="minorHAnsi"/>
                <w:b/>
                <w:noProof/>
              </w:rPr>
            </w:pPr>
            <w:r w:rsidRPr="00DE71E2">
              <w:rPr>
                <w:rFonts w:asciiTheme="minorHAnsi" w:hAnsiTheme="minorHAnsi" w:cstheme="minorHAnsi"/>
                <w:b/>
                <w:noProof/>
              </w:rPr>
              <w:t>Techsupport</w:t>
            </w:r>
          </w:p>
          <w:p w:rsidR="00443307" w:rsidRDefault="00443307" w:rsidP="00443307">
            <w:pPr>
              <w:pStyle w:val="ListParagraph"/>
              <w:numPr>
                <w:ilvl w:val="0"/>
                <w:numId w:val="7"/>
              </w:numPr>
              <w:rPr>
                <w:rFonts w:asciiTheme="minorHAnsi" w:hAnsiTheme="minorHAnsi" w:cstheme="minorHAnsi"/>
              </w:rPr>
            </w:pPr>
            <w:r>
              <w:rPr>
                <w:rFonts w:asciiTheme="minorHAnsi" w:hAnsiTheme="minorHAnsi" w:cstheme="minorHAnsi"/>
              </w:rPr>
              <w:t>Nim Hirschhorn</w:t>
            </w:r>
          </w:p>
          <w:p w:rsidR="008637E9" w:rsidRDefault="008637E9" w:rsidP="008637E9">
            <w:pPr>
              <w:pStyle w:val="ListParagraph"/>
              <w:ind w:left="346"/>
              <w:rPr>
                <w:rFonts w:asciiTheme="minorHAnsi" w:hAnsiTheme="minorHAnsi" w:cstheme="minorHAnsi"/>
              </w:rPr>
            </w:pPr>
            <w:r w:rsidRPr="00DE71E2">
              <w:rPr>
                <w:rFonts w:asciiTheme="minorHAnsi" w:hAnsiTheme="minorHAnsi" w:cstheme="minorHAnsi"/>
                <w:b/>
              </w:rPr>
              <w:t>Level</w:t>
            </w:r>
            <w:r>
              <w:rPr>
                <w:rFonts w:asciiTheme="minorHAnsi" w:hAnsiTheme="minorHAnsi" w:cstheme="minorHAnsi"/>
              </w:rPr>
              <w:t xml:space="preserve"> 1</w:t>
            </w:r>
          </w:p>
          <w:p w:rsidR="008637E9" w:rsidRDefault="008637E9" w:rsidP="008637E9">
            <w:pPr>
              <w:pStyle w:val="ListParagraph"/>
              <w:numPr>
                <w:ilvl w:val="0"/>
                <w:numId w:val="7"/>
              </w:numPr>
              <w:rPr>
                <w:rFonts w:asciiTheme="minorHAnsi" w:hAnsiTheme="minorHAnsi" w:cstheme="minorHAnsi"/>
              </w:rPr>
            </w:pPr>
            <w:r>
              <w:rPr>
                <w:rFonts w:asciiTheme="minorHAnsi" w:hAnsiTheme="minorHAnsi" w:cstheme="minorHAnsi"/>
              </w:rPr>
              <w:t>Alex Bazzi</w:t>
            </w:r>
          </w:p>
          <w:p w:rsidR="008637E9" w:rsidRDefault="008637E9" w:rsidP="008637E9">
            <w:pPr>
              <w:pStyle w:val="ListParagraph"/>
              <w:numPr>
                <w:ilvl w:val="0"/>
                <w:numId w:val="7"/>
              </w:numPr>
              <w:rPr>
                <w:rFonts w:asciiTheme="minorHAnsi" w:hAnsiTheme="minorHAnsi" w:cstheme="minorHAnsi"/>
              </w:rPr>
            </w:pPr>
            <w:r>
              <w:rPr>
                <w:rFonts w:asciiTheme="minorHAnsi" w:hAnsiTheme="minorHAnsi" w:cstheme="minorHAnsi"/>
              </w:rPr>
              <w:t>Aaron Ball</w:t>
            </w:r>
          </w:p>
          <w:p w:rsidR="008637E9" w:rsidRDefault="008637E9" w:rsidP="008637E9">
            <w:pPr>
              <w:pStyle w:val="ListParagraph"/>
              <w:numPr>
                <w:ilvl w:val="0"/>
                <w:numId w:val="7"/>
              </w:numPr>
              <w:rPr>
                <w:rFonts w:asciiTheme="minorHAnsi" w:hAnsiTheme="minorHAnsi" w:cstheme="minorHAnsi"/>
              </w:rPr>
            </w:pPr>
            <w:r>
              <w:rPr>
                <w:rFonts w:asciiTheme="minorHAnsi" w:hAnsiTheme="minorHAnsi" w:cstheme="minorHAnsi"/>
              </w:rPr>
              <w:t>Daniel Marquez</w:t>
            </w:r>
          </w:p>
          <w:p w:rsidR="008637E9" w:rsidRDefault="008637E9" w:rsidP="008637E9">
            <w:pPr>
              <w:pStyle w:val="ListParagraph"/>
              <w:numPr>
                <w:ilvl w:val="0"/>
                <w:numId w:val="7"/>
              </w:numPr>
              <w:rPr>
                <w:rFonts w:asciiTheme="minorHAnsi" w:hAnsiTheme="minorHAnsi" w:cstheme="minorHAnsi"/>
              </w:rPr>
            </w:pPr>
            <w:r>
              <w:rPr>
                <w:rFonts w:asciiTheme="minorHAnsi" w:hAnsiTheme="minorHAnsi" w:cstheme="minorHAnsi"/>
              </w:rPr>
              <w:t>Kevin Reyes</w:t>
            </w:r>
          </w:p>
          <w:p w:rsidR="008637E9" w:rsidRDefault="008637E9" w:rsidP="008637E9">
            <w:pPr>
              <w:pStyle w:val="ListParagraph"/>
              <w:numPr>
                <w:ilvl w:val="0"/>
                <w:numId w:val="7"/>
              </w:numPr>
              <w:rPr>
                <w:rFonts w:asciiTheme="minorHAnsi" w:hAnsiTheme="minorHAnsi" w:cstheme="minorHAnsi"/>
              </w:rPr>
            </w:pPr>
            <w:r>
              <w:rPr>
                <w:rFonts w:asciiTheme="minorHAnsi" w:hAnsiTheme="minorHAnsi" w:cstheme="minorHAnsi"/>
              </w:rPr>
              <w:t>Kirsten Kirby</w:t>
            </w:r>
          </w:p>
          <w:p w:rsidR="008637E9" w:rsidRDefault="008637E9" w:rsidP="008637E9">
            <w:pPr>
              <w:pStyle w:val="ListParagraph"/>
              <w:numPr>
                <w:ilvl w:val="0"/>
                <w:numId w:val="7"/>
              </w:numPr>
              <w:rPr>
                <w:rFonts w:asciiTheme="minorHAnsi" w:hAnsiTheme="minorHAnsi" w:cstheme="minorHAnsi"/>
              </w:rPr>
            </w:pPr>
            <w:r>
              <w:rPr>
                <w:rFonts w:asciiTheme="minorHAnsi" w:hAnsiTheme="minorHAnsi" w:cstheme="minorHAnsi"/>
              </w:rPr>
              <w:t>Lindy Milan</w:t>
            </w:r>
          </w:p>
          <w:p w:rsidR="008637E9" w:rsidRDefault="008637E9" w:rsidP="008637E9">
            <w:pPr>
              <w:pStyle w:val="ListParagraph"/>
              <w:ind w:left="346"/>
              <w:rPr>
                <w:rFonts w:asciiTheme="minorHAnsi" w:hAnsiTheme="minorHAnsi" w:cstheme="minorHAnsi"/>
              </w:rPr>
            </w:pPr>
            <w:r w:rsidRPr="00DE71E2">
              <w:rPr>
                <w:rFonts w:asciiTheme="minorHAnsi" w:hAnsiTheme="minorHAnsi" w:cstheme="minorHAnsi"/>
                <w:b/>
              </w:rPr>
              <w:t>Level</w:t>
            </w:r>
            <w:r>
              <w:rPr>
                <w:rFonts w:asciiTheme="minorHAnsi" w:hAnsiTheme="minorHAnsi" w:cstheme="minorHAnsi"/>
              </w:rPr>
              <w:t xml:space="preserve"> </w:t>
            </w:r>
            <w:r w:rsidRPr="00DE71E2">
              <w:rPr>
                <w:rFonts w:asciiTheme="minorHAnsi" w:hAnsiTheme="minorHAnsi" w:cstheme="minorHAnsi"/>
                <w:b/>
              </w:rPr>
              <w:t>2</w:t>
            </w:r>
          </w:p>
          <w:p w:rsidR="008637E9" w:rsidRDefault="008637E9" w:rsidP="008637E9">
            <w:pPr>
              <w:pStyle w:val="ListParagraph"/>
              <w:numPr>
                <w:ilvl w:val="0"/>
                <w:numId w:val="7"/>
              </w:numPr>
              <w:rPr>
                <w:rFonts w:asciiTheme="minorHAnsi" w:hAnsiTheme="minorHAnsi" w:cstheme="minorHAnsi"/>
              </w:rPr>
            </w:pPr>
            <w:r>
              <w:rPr>
                <w:rFonts w:asciiTheme="minorHAnsi" w:hAnsiTheme="minorHAnsi" w:cstheme="minorHAnsi"/>
              </w:rPr>
              <w:t>Andres Diaz</w:t>
            </w:r>
          </w:p>
          <w:p w:rsidR="008637E9" w:rsidRPr="00A11EBD" w:rsidRDefault="008637E9" w:rsidP="008637E9">
            <w:pPr>
              <w:pStyle w:val="ListParagraph"/>
              <w:numPr>
                <w:ilvl w:val="0"/>
                <w:numId w:val="7"/>
              </w:numPr>
              <w:rPr>
                <w:rFonts w:asciiTheme="minorHAnsi" w:hAnsiTheme="minorHAnsi" w:cstheme="minorHAnsi"/>
              </w:rPr>
            </w:pPr>
            <w:r>
              <w:rPr>
                <w:rFonts w:asciiTheme="minorHAnsi" w:hAnsiTheme="minorHAnsi" w:cstheme="minorHAnsi"/>
              </w:rPr>
              <w:t>Tony Castellanos</w:t>
            </w:r>
          </w:p>
          <w:p w:rsidR="008637E9" w:rsidRPr="00DE71E2" w:rsidRDefault="008637E9" w:rsidP="008637E9">
            <w:pPr>
              <w:pStyle w:val="ListParagraph"/>
              <w:ind w:left="346"/>
              <w:rPr>
                <w:rFonts w:asciiTheme="minorHAnsi" w:hAnsiTheme="minorHAnsi" w:cstheme="minorHAnsi"/>
                <w:b/>
              </w:rPr>
            </w:pPr>
            <w:r w:rsidRPr="00DE71E2">
              <w:rPr>
                <w:rFonts w:asciiTheme="minorHAnsi" w:hAnsiTheme="minorHAnsi" w:cstheme="minorHAnsi"/>
                <w:b/>
              </w:rPr>
              <w:t>Level 3</w:t>
            </w:r>
          </w:p>
          <w:p w:rsidR="00443307" w:rsidRDefault="00443307" w:rsidP="00443307">
            <w:pPr>
              <w:pStyle w:val="ListParagraph"/>
              <w:numPr>
                <w:ilvl w:val="0"/>
                <w:numId w:val="7"/>
              </w:numPr>
              <w:rPr>
                <w:rFonts w:asciiTheme="minorHAnsi" w:hAnsiTheme="minorHAnsi" w:cstheme="minorHAnsi"/>
              </w:rPr>
            </w:pPr>
            <w:r>
              <w:rPr>
                <w:rFonts w:asciiTheme="minorHAnsi" w:hAnsiTheme="minorHAnsi" w:cstheme="minorHAnsi"/>
              </w:rPr>
              <w:t>Emmanuel Latorre</w:t>
            </w:r>
          </w:p>
          <w:p w:rsidR="00443307" w:rsidRPr="00DE71E2" w:rsidRDefault="00443307" w:rsidP="00443307">
            <w:pPr>
              <w:rPr>
                <w:rFonts w:asciiTheme="minorHAnsi" w:hAnsiTheme="minorHAnsi" w:cstheme="minorHAnsi"/>
                <w:b/>
                <w:noProof/>
              </w:rPr>
            </w:pPr>
            <w:bookmarkStart w:id="3" w:name="_GoBack"/>
            <w:r w:rsidRPr="00DE71E2">
              <w:rPr>
                <w:rFonts w:asciiTheme="minorHAnsi" w:hAnsiTheme="minorHAnsi" w:cstheme="minorHAnsi"/>
                <w:b/>
                <w:noProof/>
              </w:rPr>
              <w:t>Trainers</w:t>
            </w:r>
          </w:p>
          <w:bookmarkEnd w:id="3"/>
          <w:p w:rsidR="00443307" w:rsidRDefault="00443307" w:rsidP="00443307">
            <w:pPr>
              <w:pStyle w:val="ListParagraph"/>
              <w:numPr>
                <w:ilvl w:val="0"/>
                <w:numId w:val="5"/>
              </w:numPr>
              <w:rPr>
                <w:rFonts w:asciiTheme="minorHAnsi" w:hAnsiTheme="minorHAnsi" w:cstheme="minorHAnsi"/>
                <w:noProof/>
              </w:rPr>
            </w:pPr>
            <w:r>
              <w:rPr>
                <w:rFonts w:asciiTheme="minorHAnsi" w:hAnsiTheme="minorHAnsi" w:cstheme="minorHAnsi"/>
                <w:noProof/>
              </w:rPr>
              <w:t>Diane Danois</w:t>
            </w:r>
          </w:p>
          <w:p w:rsidR="00443307" w:rsidRDefault="00443307" w:rsidP="00443307">
            <w:pPr>
              <w:pStyle w:val="ListParagraph"/>
              <w:numPr>
                <w:ilvl w:val="0"/>
                <w:numId w:val="5"/>
              </w:numPr>
              <w:rPr>
                <w:rFonts w:asciiTheme="minorHAnsi" w:hAnsiTheme="minorHAnsi" w:cstheme="minorHAnsi"/>
                <w:noProof/>
              </w:rPr>
            </w:pPr>
            <w:r>
              <w:rPr>
                <w:rFonts w:asciiTheme="minorHAnsi" w:hAnsiTheme="minorHAnsi" w:cstheme="minorHAnsi"/>
                <w:noProof/>
              </w:rPr>
              <w:t>Eric Hill</w:t>
            </w:r>
          </w:p>
          <w:p w:rsidR="00443307" w:rsidRDefault="00443307" w:rsidP="00443307">
            <w:pPr>
              <w:pStyle w:val="ListParagraph"/>
              <w:numPr>
                <w:ilvl w:val="0"/>
                <w:numId w:val="5"/>
              </w:numPr>
              <w:rPr>
                <w:rFonts w:asciiTheme="minorHAnsi" w:hAnsiTheme="minorHAnsi" w:cstheme="minorHAnsi"/>
                <w:noProof/>
              </w:rPr>
            </w:pPr>
            <w:r>
              <w:rPr>
                <w:rFonts w:asciiTheme="minorHAnsi" w:hAnsiTheme="minorHAnsi" w:cstheme="minorHAnsi"/>
                <w:noProof/>
              </w:rPr>
              <w:t>Janis Senger</w:t>
            </w:r>
          </w:p>
          <w:p w:rsidR="00443307" w:rsidRDefault="00443307" w:rsidP="00443307">
            <w:pPr>
              <w:pStyle w:val="ListParagraph"/>
              <w:numPr>
                <w:ilvl w:val="0"/>
                <w:numId w:val="5"/>
              </w:numPr>
              <w:rPr>
                <w:rFonts w:asciiTheme="minorHAnsi" w:hAnsiTheme="minorHAnsi" w:cstheme="minorHAnsi"/>
                <w:noProof/>
              </w:rPr>
            </w:pPr>
            <w:r>
              <w:rPr>
                <w:rFonts w:asciiTheme="minorHAnsi" w:hAnsiTheme="minorHAnsi" w:cstheme="minorHAnsi"/>
                <w:noProof/>
              </w:rPr>
              <w:t>Luana Terrasini</w:t>
            </w:r>
          </w:p>
          <w:p w:rsidR="00443307" w:rsidRDefault="00443307" w:rsidP="00443307">
            <w:pPr>
              <w:pStyle w:val="ListParagraph"/>
              <w:numPr>
                <w:ilvl w:val="0"/>
                <w:numId w:val="5"/>
              </w:numPr>
              <w:rPr>
                <w:rFonts w:asciiTheme="minorHAnsi" w:hAnsiTheme="minorHAnsi" w:cstheme="minorHAnsi"/>
                <w:noProof/>
              </w:rPr>
            </w:pPr>
            <w:r>
              <w:rPr>
                <w:rFonts w:asciiTheme="minorHAnsi" w:hAnsiTheme="minorHAnsi" w:cstheme="minorHAnsi"/>
                <w:noProof/>
              </w:rPr>
              <w:t>Liz Trincone</w:t>
            </w:r>
          </w:p>
          <w:p w:rsidR="00443307" w:rsidRPr="00443307" w:rsidRDefault="00443307" w:rsidP="00443307">
            <w:pPr>
              <w:pStyle w:val="ListParagraph"/>
              <w:numPr>
                <w:ilvl w:val="0"/>
                <w:numId w:val="5"/>
              </w:numPr>
              <w:rPr>
                <w:rFonts w:asciiTheme="minorHAnsi" w:hAnsiTheme="minorHAnsi" w:cstheme="minorHAnsi"/>
                <w:noProof/>
              </w:rPr>
            </w:pPr>
            <w:r>
              <w:rPr>
                <w:rFonts w:asciiTheme="minorHAnsi" w:hAnsiTheme="minorHAnsi" w:cstheme="minorHAnsi"/>
                <w:noProof/>
              </w:rPr>
              <w:t>Vickie Wright</w:t>
            </w:r>
          </w:p>
        </w:tc>
      </w:tr>
      <w:bookmarkEnd w:id="1"/>
      <w:bookmarkEnd w:id="2"/>
    </w:tbl>
    <w:p w:rsidR="00443307" w:rsidRPr="00A577A0" w:rsidRDefault="00443307" w:rsidP="00122878">
      <w:pPr>
        <w:rPr>
          <w:rFonts w:asciiTheme="minorHAnsi" w:hAnsiTheme="minorHAnsi" w:cstheme="minorHAnsi"/>
          <w:b/>
        </w:rPr>
      </w:pPr>
    </w:p>
    <w:sectPr w:rsidR="00443307" w:rsidRPr="00A577A0" w:rsidSect="00DF1024">
      <w:footerReference w:type="default" r:id="rId7"/>
      <w:foot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84" w:rsidRDefault="00535C84" w:rsidP="00DF1024">
      <w:pPr>
        <w:spacing w:after="0" w:line="240" w:lineRule="auto"/>
      </w:pPr>
      <w:r>
        <w:separator/>
      </w:r>
    </w:p>
  </w:endnote>
  <w:endnote w:type="continuationSeparator" w:id="0">
    <w:p w:rsidR="00535C84" w:rsidRDefault="00535C84" w:rsidP="00DF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245"/>
      <w:gridCol w:w="2790"/>
      <w:gridCol w:w="2790"/>
      <w:gridCol w:w="270"/>
      <w:gridCol w:w="1975"/>
    </w:tblGrid>
    <w:tr w:rsidR="00DF1024" w:rsidRPr="00DF1024" w:rsidTr="00DF1024">
      <w:tc>
        <w:tcPr>
          <w:tcW w:w="8095" w:type="dxa"/>
          <w:gridSpan w:val="4"/>
          <w:shd w:val="clear" w:color="auto" w:fill="auto"/>
          <w:hideMark/>
        </w:tcPr>
        <w:p w:rsidR="00DF1024" w:rsidRPr="00DF1024" w:rsidRDefault="00DF1024" w:rsidP="00DF1024">
          <w:pPr>
            <w:spacing w:after="0" w:line="240" w:lineRule="auto"/>
            <w:ind w:left="29" w:right="29"/>
            <w:rPr>
              <w:b/>
              <w:color w:val="016237"/>
              <w:sz w:val="36"/>
              <w:szCs w:val="20"/>
            </w:rPr>
          </w:pPr>
          <w:bookmarkStart w:id="4" w:name="OLE_LINK10"/>
        </w:p>
      </w:tc>
      <w:tc>
        <w:tcPr>
          <w:tcW w:w="1975" w:type="dxa"/>
          <w:vMerge w:val="restart"/>
          <w:tcBorders>
            <w:bottom w:val="single" w:sz="24" w:space="0" w:color="376A15"/>
          </w:tcBorders>
          <w:shd w:val="clear" w:color="auto" w:fill="auto"/>
          <w:vAlign w:val="center"/>
          <w:hideMark/>
        </w:tcPr>
        <w:p w:rsidR="00DF1024" w:rsidRPr="00DF1024" w:rsidRDefault="00312012" w:rsidP="00DF1024">
          <w:pPr>
            <w:spacing w:after="180" w:line="336" w:lineRule="auto"/>
            <w:jc w:val="center"/>
            <w:rPr>
              <w:color w:val="404040"/>
              <w:sz w:val="20"/>
              <w:szCs w:val="20"/>
            </w:rPr>
          </w:pPr>
          <w:r w:rsidRPr="00DF1024">
            <w:rPr>
              <w:noProof/>
              <w:color w:val="404040"/>
              <w:sz w:val="20"/>
              <w:szCs w:val="20"/>
            </w:rPr>
            <w:drawing>
              <wp:inline distT="0" distB="0" distL="0" distR="0">
                <wp:extent cx="657225" cy="657225"/>
                <wp:effectExtent l="0" t="0" r="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r w:rsidR="00DF1024" w:rsidRPr="00DF1024" w:rsidTr="00DF1024">
      <w:tc>
        <w:tcPr>
          <w:tcW w:w="2245" w:type="dxa"/>
          <w:shd w:val="clear" w:color="auto" w:fill="auto"/>
        </w:tcPr>
        <w:p w:rsidR="00DF1024" w:rsidRPr="00DF1024" w:rsidRDefault="00DF1024" w:rsidP="00DF1024">
          <w:pPr>
            <w:spacing w:after="180" w:line="336" w:lineRule="auto"/>
            <w:rPr>
              <w:color w:val="404040"/>
              <w:sz w:val="8"/>
              <w:szCs w:val="8"/>
            </w:rPr>
          </w:pPr>
        </w:p>
      </w:tc>
      <w:tc>
        <w:tcPr>
          <w:tcW w:w="2790" w:type="dxa"/>
          <w:shd w:val="clear" w:color="auto" w:fill="auto"/>
        </w:tcPr>
        <w:p w:rsidR="00DF1024" w:rsidRPr="00DF1024" w:rsidRDefault="00DF1024" w:rsidP="00DF1024">
          <w:pPr>
            <w:spacing w:after="180" w:line="336" w:lineRule="auto"/>
            <w:rPr>
              <w:color w:val="404040"/>
              <w:sz w:val="8"/>
              <w:szCs w:val="8"/>
            </w:rPr>
          </w:pPr>
        </w:p>
      </w:tc>
      <w:tc>
        <w:tcPr>
          <w:tcW w:w="2790" w:type="dxa"/>
          <w:shd w:val="clear" w:color="auto" w:fill="auto"/>
        </w:tcPr>
        <w:p w:rsidR="00DF1024" w:rsidRPr="00DF1024" w:rsidRDefault="00DF1024" w:rsidP="00DF1024">
          <w:pPr>
            <w:spacing w:after="180" w:line="336" w:lineRule="auto"/>
            <w:rPr>
              <w:color w:val="404040"/>
              <w:sz w:val="8"/>
              <w:szCs w:val="8"/>
            </w:rPr>
          </w:pPr>
        </w:p>
      </w:tc>
      <w:tc>
        <w:tcPr>
          <w:tcW w:w="270" w:type="dxa"/>
          <w:shd w:val="clear" w:color="auto" w:fill="auto"/>
        </w:tcPr>
        <w:p w:rsidR="00DF1024" w:rsidRPr="00DF1024" w:rsidRDefault="00DF1024" w:rsidP="00DF1024">
          <w:pPr>
            <w:spacing w:after="180" w:line="336" w:lineRule="auto"/>
            <w:rPr>
              <w:color w:val="404040"/>
              <w:sz w:val="8"/>
              <w:szCs w:val="8"/>
            </w:rPr>
          </w:pPr>
        </w:p>
      </w:tc>
      <w:tc>
        <w:tcPr>
          <w:tcW w:w="0" w:type="auto"/>
          <w:vMerge/>
          <w:tcBorders>
            <w:bottom w:val="single" w:sz="24" w:space="0" w:color="376A15"/>
          </w:tcBorders>
          <w:shd w:val="clear" w:color="auto" w:fill="auto"/>
          <w:vAlign w:val="center"/>
          <w:hideMark/>
        </w:tcPr>
        <w:p w:rsidR="00DF1024" w:rsidRPr="00DF1024" w:rsidRDefault="00DF1024" w:rsidP="00DF1024">
          <w:pPr>
            <w:spacing w:after="180" w:line="336" w:lineRule="auto"/>
            <w:rPr>
              <w:color w:val="404040"/>
              <w:sz w:val="20"/>
              <w:szCs w:val="20"/>
            </w:rPr>
          </w:pPr>
        </w:p>
      </w:tc>
    </w:tr>
    <w:tr w:rsidR="00DF1024" w:rsidRPr="00DF1024" w:rsidTr="00DF1024">
      <w:tc>
        <w:tcPr>
          <w:tcW w:w="2245" w:type="dxa"/>
          <w:tcBorders>
            <w:bottom w:val="single" w:sz="24" w:space="0" w:color="376A15"/>
          </w:tcBorders>
          <w:shd w:val="clear" w:color="auto" w:fill="auto"/>
        </w:tcPr>
        <w:p w:rsidR="00DF1024" w:rsidRPr="00DF1024" w:rsidRDefault="00DF1024" w:rsidP="00DF1024">
          <w:pPr>
            <w:spacing w:after="180" w:line="336" w:lineRule="auto"/>
            <w:rPr>
              <w:color w:val="404040"/>
              <w:sz w:val="20"/>
              <w:szCs w:val="20"/>
            </w:rPr>
          </w:pPr>
        </w:p>
      </w:tc>
      <w:tc>
        <w:tcPr>
          <w:tcW w:w="2790" w:type="dxa"/>
          <w:tcBorders>
            <w:bottom w:val="single" w:sz="24" w:space="0" w:color="376A15"/>
          </w:tcBorders>
          <w:shd w:val="clear" w:color="auto" w:fill="auto"/>
        </w:tcPr>
        <w:p w:rsidR="00DF1024" w:rsidRPr="00DF1024" w:rsidRDefault="00DF1024" w:rsidP="00DF1024">
          <w:pPr>
            <w:spacing w:after="180" w:line="336" w:lineRule="auto"/>
            <w:rPr>
              <w:color w:val="404040"/>
              <w:sz w:val="20"/>
              <w:szCs w:val="20"/>
            </w:rPr>
          </w:pPr>
        </w:p>
      </w:tc>
      <w:tc>
        <w:tcPr>
          <w:tcW w:w="2790" w:type="dxa"/>
          <w:tcBorders>
            <w:bottom w:val="single" w:sz="24" w:space="0" w:color="376A15"/>
          </w:tcBorders>
          <w:shd w:val="clear" w:color="auto" w:fill="auto"/>
        </w:tcPr>
        <w:p w:rsidR="00DF1024" w:rsidRPr="00DF1024" w:rsidRDefault="00DF1024" w:rsidP="00DF1024">
          <w:pPr>
            <w:spacing w:after="180" w:line="336" w:lineRule="auto"/>
            <w:rPr>
              <w:color w:val="404040"/>
              <w:sz w:val="20"/>
              <w:szCs w:val="20"/>
            </w:rPr>
          </w:pPr>
        </w:p>
      </w:tc>
      <w:tc>
        <w:tcPr>
          <w:tcW w:w="270" w:type="dxa"/>
          <w:shd w:val="clear" w:color="auto" w:fill="auto"/>
        </w:tcPr>
        <w:p w:rsidR="00DF1024" w:rsidRPr="00DF1024" w:rsidRDefault="00DF1024" w:rsidP="00DF1024">
          <w:pPr>
            <w:spacing w:after="180" w:line="336" w:lineRule="auto"/>
            <w:rPr>
              <w:color w:val="404040"/>
              <w:sz w:val="20"/>
              <w:szCs w:val="20"/>
            </w:rPr>
          </w:pPr>
        </w:p>
      </w:tc>
      <w:tc>
        <w:tcPr>
          <w:tcW w:w="0" w:type="auto"/>
          <w:vMerge/>
          <w:tcBorders>
            <w:bottom w:val="single" w:sz="24" w:space="0" w:color="376A15"/>
          </w:tcBorders>
          <w:shd w:val="clear" w:color="auto" w:fill="auto"/>
          <w:vAlign w:val="center"/>
        </w:tcPr>
        <w:p w:rsidR="00DF1024" w:rsidRPr="00DF1024" w:rsidRDefault="00DF1024" w:rsidP="00DF1024">
          <w:pPr>
            <w:spacing w:after="180" w:line="336" w:lineRule="auto"/>
            <w:rPr>
              <w:color w:val="404040"/>
              <w:sz w:val="20"/>
              <w:szCs w:val="20"/>
            </w:rPr>
          </w:pPr>
        </w:p>
      </w:tc>
    </w:tr>
    <w:tr w:rsidR="00DF1024" w:rsidRPr="00DF1024" w:rsidTr="00DF1024">
      <w:tc>
        <w:tcPr>
          <w:tcW w:w="2245" w:type="dxa"/>
          <w:tcBorders>
            <w:top w:val="single" w:sz="24" w:space="0" w:color="376A15"/>
          </w:tcBorders>
          <w:shd w:val="clear" w:color="auto" w:fill="auto"/>
        </w:tcPr>
        <w:p w:rsidR="00DF1024" w:rsidRPr="00DF1024" w:rsidRDefault="00443307" w:rsidP="00DF1024">
          <w:pPr>
            <w:spacing w:after="180" w:line="336" w:lineRule="auto"/>
            <w:rPr>
              <w:color w:val="404040"/>
              <w:sz w:val="20"/>
              <w:szCs w:val="20"/>
            </w:rPr>
          </w:pPr>
          <w:r>
            <w:rPr>
              <w:color w:val="404040"/>
              <w:sz w:val="20"/>
              <w:szCs w:val="20"/>
            </w:rPr>
            <w:t>Rev. 8-21-2018</w:t>
          </w:r>
        </w:p>
      </w:tc>
      <w:tc>
        <w:tcPr>
          <w:tcW w:w="2790" w:type="dxa"/>
          <w:tcBorders>
            <w:top w:val="single" w:sz="24" w:space="0" w:color="376A15"/>
          </w:tcBorders>
          <w:shd w:val="clear" w:color="auto" w:fill="auto"/>
        </w:tcPr>
        <w:p w:rsidR="00DF1024" w:rsidRPr="00DF1024" w:rsidRDefault="00DF1024" w:rsidP="00DF1024">
          <w:pPr>
            <w:spacing w:after="180" w:line="336" w:lineRule="auto"/>
            <w:rPr>
              <w:color w:val="404040"/>
              <w:sz w:val="20"/>
              <w:szCs w:val="20"/>
            </w:rPr>
          </w:pPr>
        </w:p>
      </w:tc>
      <w:tc>
        <w:tcPr>
          <w:tcW w:w="2790" w:type="dxa"/>
          <w:tcBorders>
            <w:top w:val="single" w:sz="24" w:space="0" w:color="376A15"/>
          </w:tcBorders>
          <w:shd w:val="clear" w:color="auto" w:fill="auto"/>
        </w:tcPr>
        <w:p w:rsidR="00DF1024" w:rsidRPr="00DF1024" w:rsidRDefault="00122878" w:rsidP="00DF1024">
          <w:pPr>
            <w:spacing w:after="180" w:line="336" w:lineRule="auto"/>
            <w:rPr>
              <w:color w:val="404040"/>
              <w:sz w:val="20"/>
              <w:szCs w:val="20"/>
            </w:rPr>
          </w:pPr>
          <w:r>
            <w:rPr>
              <w:color w:val="404040"/>
              <w:sz w:val="20"/>
              <w:szCs w:val="20"/>
            </w:rPr>
            <w:t>Basic Telephone Instructions</w:t>
          </w:r>
        </w:p>
      </w:tc>
      <w:tc>
        <w:tcPr>
          <w:tcW w:w="270" w:type="dxa"/>
          <w:shd w:val="clear" w:color="auto" w:fill="auto"/>
        </w:tcPr>
        <w:p w:rsidR="00DF1024" w:rsidRPr="00DF1024" w:rsidRDefault="00DF1024" w:rsidP="00DF1024">
          <w:pPr>
            <w:spacing w:after="180" w:line="336" w:lineRule="auto"/>
            <w:rPr>
              <w:color w:val="404040"/>
              <w:sz w:val="20"/>
              <w:szCs w:val="20"/>
            </w:rPr>
          </w:pPr>
        </w:p>
      </w:tc>
      <w:tc>
        <w:tcPr>
          <w:tcW w:w="1975" w:type="dxa"/>
          <w:tcBorders>
            <w:top w:val="single" w:sz="24" w:space="0" w:color="376A15"/>
          </w:tcBorders>
          <w:shd w:val="clear" w:color="auto" w:fill="auto"/>
        </w:tcPr>
        <w:p w:rsidR="00DF1024" w:rsidRPr="00DF1024" w:rsidRDefault="00DF1024" w:rsidP="00DF1024">
          <w:pPr>
            <w:spacing w:after="180" w:line="336" w:lineRule="auto"/>
            <w:jc w:val="center"/>
            <w:rPr>
              <w:color w:val="404040"/>
              <w:sz w:val="20"/>
              <w:szCs w:val="20"/>
            </w:rPr>
          </w:pPr>
          <w:r w:rsidRPr="00DF1024">
            <w:rPr>
              <w:color w:val="404040"/>
              <w:sz w:val="20"/>
              <w:szCs w:val="20"/>
            </w:rPr>
            <w:t xml:space="preserve">Page </w:t>
          </w:r>
          <w:r w:rsidRPr="00DF1024">
            <w:rPr>
              <w:b/>
              <w:bCs/>
              <w:color w:val="404040"/>
              <w:sz w:val="20"/>
              <w:szCs w:val="20"/>
            </w:rPr>
            <w:fldChar w:fldCharType="begin"/>
          </w:r>
          <w:r w:rsidRPr="00DF1024">
            <w:rPr>
              <w:b/>
              <w:bCs/>
              <w:color w:val="404040"/>
              <w:sz w:val="20"/>
              <w:szCs w:val="20"/>
            </w:rPr>
            <w:instrText xml:space="preserve"> PAGE  \* Arabic  \* MERGEFORMAT </w:instrText>
          </w:r>
          <w:r w:rsidRPr="00DF1024">
            <w:rPr>
              <w:b/>
              <w:bCs/>
              <w:color w:val="404040"/>
              <w:sz w:val="20"/>
              <w:szCs w:val="20"/>
            </w:rPr>
            <w:fldChar w:fldCharType="separate"/>
          </w:r>
          <w:r w:rsidR="009E579A">
            <w:rPr>
              <w:b/>
              <w:bCs/>
              <w:noProof/>
              <w:color w:val="404040"/>
              <w:sz w:val="20"/>
              <w:szCs w:val="20"/>
            </w:rPr>
            <w:t>3</w:t>
          </w:r>
          <w:r w:rsidRPr="00DF1024">
            <w:rPr>
              <w:b/>
              <w:bCs/>
              <w:color w:val="404040"/>
              <w:sz w:val="20"/>
              <w:szCs w:val="20"/>
            </w:rPr>
            <w:fldChar w:fldCharType="end"/>
          </w:r>
          <w:r w:rsidRPr="00DF1024">
            <w:rPr>
              <w:color w:val="404040"/>
              <w:sz w:val="20"/>
              <w:szCs w:val="20"/>
            </w:rPr>
            <w:t xml:space="preserve"> of </w:t>
          </w:r>
          <w:r w:rsidRPr="00DF1024">
            <w:rPr>
              <w:b/>
              <w:bCs/>
              <w:color w:val="404040"/>
              <w:sz w:val="20"/>
              <w:szCs w:val="20"/>
            </w:rPr>
            <w:fldChar w:fldCharType="begin"/>
          </w:r>
          <w:r w:rsidRPr="00DF1024">
            <w:rPr>
              <w:b/>
              <w:bCs/>
              <w:color w:val="404040"/>
              <w:sz w:val="20"/>
              <w:szCs w:val="20"/>
            </w:rPr>
            <w:instrText xml:space="preserve"> NUMPAGES  \* Arabic  \* MERGEFORMAT </w:instrText>
          </w:r>
          <w:r w:rsidRPr="00DF1024">
            <w:rPr>
              <w:b/>
              <w:bCs/>
              <w:color w:val="404040"/>
              <w:sz w:val="20"/>
              <w:szCs w:val="20"/>
            </w:rPr>
            <w:fldChar w:fldCharType="separate"/>
          </w:r>
          <w:r w:rsidR="009E579A">
            <w:rPr>
              <w:b/>
              <w:bCs/>
              <w:noProof/>
              <w:color w:val="404040"/>
              <w:sz w:val="20"/>
              <w:szCs w:val="20"/>
            </w:rPr>
            <w:t>3</w:t>
          </w:r>
          <w:r w:rsidRPr="00DF1024">
            <w:rPr>
              <w:b/>
              <w:bCs/>
              <w:color w:val="404040"/>
              <w:sz w:val="20"/>
              <w:szCs w:val="20"/>
            </w:rPr>
            <w:fldChar w:fldCharType="end"/>
          </w:r>
        </w:p>
      </w:tc>
    </w:tr>
    <w:bookmarkEnd w:id="4"/>
  </w:tbl>
  <w:p w:rsidR="00DF1024" w:rsidRDefault="00DF1024" w:rsidP="00DF1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245"/>
      <w:gridCol w:w="2790"/>
      <w:gridCol w:w="2790"/>
      <w:gridCol w:w="270"/>
      <w:gridCol w:w="1975"/>
    </w:tblGrid>
    <w:tr w:rsidR="00DF1024" w:rsidRPr="00DF1024" w:rsidTr="00DF1024">
      <w:tc>
        <w:tcPr>
          <w:tcW w:w="8095" w:type="dxa"/>
          <w:gridSpan w:val="4"/>
          <w:tcBorders>
            <w:top w:val="nil"/>
            <w:left w:val="nil"/>
            <w:bottom w:val="single" w:sz="12" w:space="0" w:color="3E7718"/>
            <w:right w:val="nil"/>
          </w:tcBorders>
          <w:shd w:val="clear" w:color="auto" w:fill="auto"/>
          <w:hideMark/>
        </w:tcPr>
        <w:p w:rsidR="00DF1024" w:rsidRPr="00DF1024" w:rsidRDefault="00DF1024" w:rsidP="00DF1024">
          <w:pPr>
            <w:pStyle w:val="Organization"/>
            <w:spacing w:after="0"/>
            <w:jc w:val="both"/>
            <w:rPr>
              <w:rFonts w:eastAsia="Times New Roman"/>
              <w:color w:val="016237"/>
            </w:rPr>
          </w:pPr>
          <w:r w:rsidRPr="00DF1024">
            <w:rPr>
              <w:rFonts w:eastAsia="Times New Roman"/>
              <w:color w:val="016237"/>
            </w:rPr>
            <w:t>TrialWorks LLC</w:t>
          </w:r>
        </w:p>
      </w:tc>
      <w:tc>
        <w:tcPr>
          <w:tcW w:w="1975" w:type="dxa"/>
          <w:vMerge w:val="restart"/>
          <w:tcBorders>
            <w:top w:val="nil"/>
            <w:left w:val="nil"/>
            <w:bottom w:val="single" w:sz="24" w:space="0" w:color="3E7718"/>
            <w:right w:val="nil"/>
          </w:tcBorders>
          <w:shd w:val="clear" w:color="auto" w:fill="auto"/>
          <w:vAlign w:val="center"/>
          <w:hideMark/>
        </w:tcPr>
        <w:p w:rsidR="00DF1024" w:rsidRPr="00DF1024" w:rsidRDefault="00312012" w:rsidP="00DF1024">
          <w:pPr>
            <w:spacing w:after="0" w:line="240" w:lineRule="auto"/>
            <w:jc w:val="center"/>
            <w:rPr>
              <w:rFonts w:eastAsia="Times New Roman"/>
              <w:sz w:val="20"/>
              <w:szCs w:val="20"/>
            </w:rPr>
          </w:pPr>
          <w:r w:rsidRPr="00DF1024">
            <w:rPr>
              <w:rFonts w:eastAsia="Times New Roman"/>
              <w:noProof/>
              <w:sz w:val="20"/>
              <w:szCs w:val="20"/>
            </w:rPr>
            <w:drawing>
              <wp:inline distT="0" distB="0" distL="0" distR="0">
                <wp:extent cx="657225" cy="657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r w:rsidR="00DF1024" w:rsidRPr="00DF1024" w:rsidTr="00DF1024">
      <w:tc>
        <w:tcPr>
          <w:tcW w:w="2245" w:type="dxa"/>
          <w:tcBorders>
            <w:top w:val="single" w:sz="12" w:space="0" w:color="3E7718"/>
            <w:left w:val="nil"/>
            <w:bottom w:val="nil"/>
            <w:right w:val="nil"/>
          </w:tcBorders>
          <w:shd w:val="clear" w:color="auto" w:fill="auto"/>
        </w:tcPr>
        <w:p w:rsidR="00DF1024" w:rsidRPr="00DF1024" w:rsidRDefault="00DF1024" w:rsidP="00DF1024">
          <w:pPr>
            <w:spacing w:after="0" w:line="240" w:lineRule="auto"/>
            <w:jc w:val="both"/>
            <w:rPr>
              <w:rFonts w:eastAsia="Times New Roman"/>
              <w:sz w:val="8"/>
              <w:szCs w:val="8"/>
            </w:rPr>
          </w:pPr>
        </w:p>
      </w:tc>
      <w:tc>
        <w:tcPr>
          <w:tcW w:w="2790" w:type="dxa"/>
          <w:tcBorders>
            <w:top w:val="single" w:sz="12" w:space="0" w:color="3E7718"/>
            <w:left w:val="nil"/>
            <w:bottom w:val="nil"/>
            <w:right w:val="nil"/>
          </w:tcBorders>
          <w:shd w:val="clear" w:color="auto" w:fill="auto"/>
        </w:tcPr>
        <w:p w:rsidR="00DF1024" w:rsidRPr="00DF1024" w:rsidRDefault="00DF1024" w:rsidP="00DF1024">
          <w:pPr>
            <w:spacing w:after="0" w:line="240" w:lineRule="auto"/>
            <w:jc w:val="both"/>
            <w:rPr>
              <w:rFonts w:eastAsia="Times New Roman"/>
              <w:sz w:val="8"/>
              <w:szCs w:val="8"/>
            </w:rPr>
          </w:pPr>
        </w:p>
      </w:tc>
      <w:tc>
        <w:tcPr>
          <w:tcW w:w="2790" w:type="dxa"/>
          <w:tcBorders>
            <w:top w:val="single" w:sz="12" w:space="0" w:color="3E7718"/>
            <w:left w:val="nil"/>
            <w:bottom w:val="nil"/>
            <w:right w:val="nil"/>
          </w:tcBorders>
          <w:shd w:val="clear" w:color="auto" w:fill="auto"/>
        </w:tcPr>
        <w:p w:rsidR="00DF1024" w:rsidRPr="00DF1024" w:rsidRDefault="00DF1024" w:rsidP="00DF1024">
          <w:pPr>
            <w:spacing w:after="0" w:line="240" w:lineRule="auto"/>
            <w:jc w:val="both"/>
            <w:rPr>
              <w:rFonts w:eastAsia="Times New Roman"/>
              <w:sz w:val="8"/>
              <w:szCs w:val="8"/>
            </w:rPr>
          </w:pPr>
        </w:p>
      </w:tc>
      <w:tc>
        <w:tcPr>
          <w:tcW w:w="270" w:type="dxa"/>
          <w:tcBorders>
            <w:top w:val="single" w:sz="12" w:space="0" w:color="3E7718"/>
            <w:left w:val="nil"/>
            <w:bottom w:val="nil"/>
            <w:right w:val="nil"/>
          </w:tcBorders>
          <w:shd w:val="clear" w:color="auto" w:fill="auto"/>
        </w:tcPr>
        <w:p w:rsidR="00DF1024" w:rsidRPr="00DF1024" w:rsidRDefault="00DF1024" w:rsidP="00DF1024">
          <w:pPr>
            <w:spacing w:after="0" w:line="240" w:lineRule="auto"/>
            <w:jc w:val="both"/>
            <w:rPr>
              <w:rFonts w:eastAsia="Times New Roman"/>
              <w:sz w:val="8"/>
              <w:szCs w:val="8"/>
            </w:rPr>
          </w:pPr>
        </w:p>
      </w:tc>
      <w:tc>
        <w:tcPr>
          <w:tcW w:w="0" w:type="auto"/>
          <w:vMerge/>
          <w:tcBorders>
            <w:top w:val="nil"/>
            <w:left w:val="nil"/>
            <w:bottom w:val="single" w:sz="24" w:space="0" w:color="3E7718"/>
            <w:right w:val="nil"/>
          </w:tcBorders>
          <w:shd w:val="clear" w:color="auto" w:fill="auto"/>
          <w:vAlign w:val="center"/>
          <w:hideMark/>
        </w:tcPr>
        <w:p w:rsidR="00DF1024" w:rsidRPr="00DF1024" w:rsidRDefault="00DF1024" w:rsidP="00DF1024">
          <w:pPr>
            <w:spacing w:after="0" w:line="240" w:lineRule="auto"/>
            <w:jc w:val="both"/>
            <w:rPr>
              <w:rFonts w:ascii="Tahoma" w:eastAsia="Times New Roman" w:hAnsi="Tahoma"/>
              <w:sz w:val="20"/>
              <w:szCs w:val="20"/>
            </w:rPr>
          </w:pPr>
        </w:p>
      </w:tc>
    </w:tr>
    <w:tr w:rsidR="00DF1024" w:rsidRPr="00DF1024" w:rsidTr="00DF1024">
      <w:tc>
        <w:tcPr>
          <w:tcW w:w="2245" w:type="dxa"/>
          <w:tcBorders>
            <w:top w:val="nil"/>
            <w:left w:val="nil"/>
            <w:bottom w:val="single" w:sz="24" w:space="0" w:color="3E7718"/>
            <w:right w:val="nil"/>
          </w:tcBorders>
          <w:shd w:val="clear" w:color="auto" w:fill="auto"/>
          <w:hideMark/>
        </w:tcPr>
        <w:p w:rsidR="00DF1024" w:rsidRPr="00DF1024" w:rsidRDefault="00DF1024" w:rsidP="00DF1024">
          <w:pPr>
            <w:pStyle w:val="Footer"/>
            <w:jc w:val="both"/>
            <w:rPr>
              <w:rFonts w:eastAsia="Times New Roman"/>
              <w:color w:val="016237"/>
              <w:sz w:val="20"/>
              <w:szCs w:val="20"/>
            </w:rPr>
          </w:pPr>
          <w:r w:rsidRPr="00DF1024">
            <w:rPr>
              <w:rStyle w:val="Strong"/>
              <w:rFonts w:eastAsia="Times New Roman"/>
              <w:color w:val="016237"/>
              <w:sz w:val="20"/>
              <w:szCs w:val="20"/>
            </w:rPr>
            <w:t>Tel</w:t>
          </w:r>
          <w:r w:rsidRPr="00DF1024">
            <w:rPr>
              <w:rFonts w:eastAsia="Times New Roman"/>
              <w:color w:val="016237"/>
              <w:sz w:val="20"/>
              <w:szCs w:val="20"/>
            </w:rPr>
            <w:t xml:space="preserve"> 305.357.6500</w:t>
          </w:r>
        </w:p>
        <w:p w:rsidR="00DF1024" w:rsidRPr="00DF1024" w:rsidRDefault="00DF1024" w:rsidP="00DF1024">
          <w:pPr>
            <w:spacing w:after="0" w:line="240" w:lineRule="auto"/>
            <w:jc w:val="both"/>
            <w:rPr>
              <w:rFonts w:eastAsia="Times New Roman"/>
              <w:sz w:val="20"/>
              <w:szCs w:val="20"/>
            </w:rPr>
          </w:pPr>
          <w:r w:rsidRPr="00DF1024">
            <w:rPr>
              <w:rStyle w:val="Strong"/>
              <w:rFonts w:eastAsia="Times New Roman"/>
              <w:color w:val="016237"/>
              <w:sz w:val="20"/>
              <w:szCs w:val="20"/>
            </w:rPr>
            <w:t>Fax</w:t>
          </w:r>
          <w:r w:rsidRPr="00DF1024">
            <w:rPr>
              <w:rFonts w:eastAsia="Times New Roman"/>
              <w:color w:val="016237"/>
              <w:sz w:val="20"/>
              <w:szCs w:val="20"/>
            </w:rPr>
            <w:t xml:space="preserve"> 305.357.6499</w:t>
          </w:r>
        </w:p>
      </w:tc>
      <w:tc>
        <w:tcPr>
          <w:tcW w:w="2790" w:type="dxa"/>
          <w:tcBorders>
            <w:top w:val="nil"/>
            <w:left w:val="nil"/>
            <w:bottom w:val="single" w:sz="24" w:space="0" w:color="3E7718"/>
            <w:right w:val="nil"/>
          </w:tcBorders>
          <w:shd w:val="clear" w:color="auto" w:fill="auto"/>
        </w:tcPr>
        <w:p w:rsidR="00DF1024" w:rsidRPr="00DF1024" w:rsidRDefault="00DF1024" w:rsidP="00DF1024">
          <w:pPr>
            <w:pStyle w:val="Footer"/>
            <w:jc w:val="both"/>
            <w:rPr>
              <w:rFonts w:eastAsia="Times New Roman"/>
              <w:color w:val="016237"/>
              <w:sz w:val="20"/>
              <w:szCs w:val="20"/>
            </w:rPr>
          </w:pPr>
          <w:r w:rsidRPr="00DF1024">
            <w:rPr>
              <w:rFonts w:eastAsia="Times New Roman"/>
              <w:color w:val="016237"/>
              <w:sz w:val="20"/>
              <w:szCs w:val="20"/>
            </w:rPr>
            <w:t>1550 Madruga Ave, Ste 508</w:t>
          </w:r>
          <w:r w:rsidRPr="00DF1024">
            <w:rPr>
              <w:rFonts w:eastAsia="Times New Roman"/>
              <w:color w:val="016237"/>
              <w:sz w:val="20"/>
              <w:szCs w:val="20"/>
            </w:rPr>
            <w:br/>
            <w:t>Coral Gables, FL 33146</w:t>
          </w:r>
        </w:p>
        <w:p w:rsidR="00DF1024" w:rsidRPr="00DF1024" w:rsidRDefault="00DF1024" w:rsidP="00DF1024">
          <w:pPr>
            <w:spacing w:after="0" w:line="240" w:lineRule="auto"/>
            <w:jc w:val="both"/>
            <w:rPr>
              <w:rFonts w:eastAsia="Times New Roman"/>
              <w:sz w:val="20"/>
              <w:szCs w:val="20"/>
            </w:rPr>
          </w:pPr>
        </w:p>
      </w:tc>
      <w:tc>
        <w:tcPr>
          <w:tcW w:w="2790" w:type="dxa"/>
          <w:tcBorders>
            <w:top w:val="nil"/>
            <w:left w:val="nil"/>
            <w:bottom w:val="single" w:sz="24" w:space="0" w:color="3E7718"/>
            <w:right w:val="nil"/>
          </w:tcBorders>
          <w:shd w:val="clear" w:color="auto" w:fill="auto"/>
          <w:hideMark/>
        </w:tcPr>
        <w:p w:rsidR="00DF1024" w:rsidRPr="00DF1024" w:rsidRDefault="00DF1024" w:rsidP="00DF1024">
          <w:pPr>
            <w:pStyle w:val="Footer"/>
            <w:jc w:val="both"/>
            <w:rPr>
              <w:rFonts w:eastAsia="Times New Roman"/>
              <w:color w:val="016237"/>
              <w:sz w:val="20"/>
              <w:szCs w:val="20"/>
            </w:rPr>
          </w:pPr>
          <w:r w:rsidRPr="00DF1024">
            <w:rPr>
              <w:rFonts w:eastAsia="Times New Roman"/>
              <w:color w:val="016237"/>
              <w:sz w:val="20"/>
              <w:szCs w:val="20"/>
            </w:rPr>
            <w:t>http://www.trialworks.com</w:t>
          </w:r>
        </w:p>
        <w:p w:rsidR="00DF1024" w:rsidRPr="00DF1024" w:rsidRDefault="00535C84" w:rsidP="00DF1024">
          <w:pPr>
            <w:spacing w:after="0" w:line="240" w:lineRule="auto"/>
            <w:jc w:val="both"/>
            <w:rPr>
              <w:rFonts w:eastAsia="Times New Roman"/>
              <w:sz w:val="20"/>
              <w:szCs w:val="20"/>
            </w:rPr>
          </w:pPr>
          <w:hyperlink r:id="rId2" w:history="1">
            <w:r w:rsidR="00DF1024" w:rsidRPr="00DF1024">
              <w:rPr>
                <w:rStyle w:val="Hyperlink"/>
                <w:rFonts w:eastAsia="Times New Roman"/>
                <w:color w:val="54A021"/>
                <w:sz w:val="20"/>
                <w:szCs w:val="20"/>
              </w:rPr>
              <w:t>training@trialworks.com</w:t>
            </w:r>
          </w:hyperlink>
        </w:p>
      </w:tc>
      <w:tc>
        <w:tcPr>
          <w:tcW w:w="270" w:type="dxa"/>
          <w:shd w:val="clear" w:color="auto" w:fill="auto"/>
        </w:tcPr>
        <w:p w:rsidR="00DF1024" w:rsidRPr="00DF1024" w:rsidRDefault="00DF1024" w:rsidP="00DF1024">
          <w:pPr>
            <w:spacing w:after="0" w:line="240" w:lineRule="auto"/>
            <w:jc w:val="both"/>
            <w:rPr>
              <w:rFonts w:eastAsia="Times New Roman"/>
              <w:sz w:val="20"/>
              <w:szCs w:val="20"/>
            </w:rPr>
          </w:pPr>
        </w:p>
      </w:tc>
      <w:tc>
        <w:tcPr>
          <w:tcW w:w="0" w:type="auto"/>
          <w:vMerge/>
          <w:tcBorders>
            <w:top w:val="nil"/>
            <w:left w:val="nil"/>
            <w:bottom w:val="single" w:sz="24" w:space="0" w:color="3E7718"/>
            <w:right w:val="nil"/>
          </w:tcBorders>
          <w:shd w:val="clear" w:color="auto" w:fill="auto"/>
          <w:vAlign w:val="center"/>
          <w:hideMark/>
        </w:tcPr>
        <w:p w:rsidR="00DF1024" w:rsidRPr="00DF1024" w:rsidRDefault="00DF1024" w:rsidP="00DF1024">
          <w:pPr>
            <w:spacing w:after="0" w:line="240" w:lineRule="auto"/>
            <w:jc w:val="both"/>
            <w:rPr>
              <w:rFonts w:ascii="Tahoma" w:eastAsia="Times New Roman" w:hAnsi="Tahoma"/>
              <w:sz w:val="20"/>
              <w:szCs w:val="20"/>
            </w:rPr>
          </w:pPr>
        </w:p>
      </w:tc>
    </w:tr>
    <w:tr w:rsidR="00DF1024" w:rsidRPr="00DF1024" w:rsidTr="00DF1024">
      <w:tc>
        <w:tcPr>
          <w:tcW w:w="2245" w:type="dxa"/>
          <w:tcBorders>
            <w:top w:val="single" w:sz="24" w:space="0" w:color="3E7718"/>
            <w:left w:val="nil"/>
            <w:bottom w:val="nil"/>
            <w:right w:val="nil"/>
          </w:tcBorders>
          <w:shd w:val="clear" w:color="auto" w:fill="auto"/>
        </w:tcPr>
        <w:p w:rsidR="00DF1024" w:rsidRPr="00DF1024" w:rsidRDefault="00DF1024" w:rsidP="00DF1024">
          <w:pPr>
            <w:spacing w:after="0" w:line="240" w:lineRule="auto"/>
            <w:jc w:val="both"/>
            <w:rPr>
              <w:rFonts w:eastAsia="Times New Roman"/>
              <w:sz w:val="20"/>
              <w:szCs w:val="20"/>
            </w:rPr>
          </w:pPr>
        </w:p>
      </w:tc>
      <w:tc>
        <w:tcPr>
          <w:tcW w:w="2790" w:type="dxa"/>
          <w:tcBorders>
            <w:top w:val="single" w:sz="24" w:space="0" w:color="3E7718"/>
            <w:left w:val="nil"/>
            <w:bottom w:val="nil"/>
            <w:right w:val="nil"/>
          </w:tcBorders>
          <w:shd w:val="clear" w:color="auto" w:fill="auto"/>
        </w:tcPr>
        <w:p w:rsidR="00DF1024" w:rsidRPr="00DF1024" w:rsidRDefault="00DF1024" w:rsidP="00DF1024">
          <w:pPr>
            <w:spacing w:after="0" w:line="240" w:lineRule="auto"/>
            <w:jc w:val="both"/>
            <w:rPr>
              <w:rFonts w:eastAsia="Times New Roman"/>
              <w:sz w:val="20"/>
              <w:szCs w:val="20"/>
            </w:rPr>
          </w:pPr>
        </w:p>
      </w:tc>
      <w:tc>
        <w:tcPr>
          <w:tcW w:w="2790" w:type="dxa"/>
          <w:tcBorders>
            <w:top w:val="single" w:sz="24" w:space="0" w:color="3E7718"/>
            <w:left w:val="nil"/>
            <w:bottom w:val="nil"/>
            <w:right w:val="nil"/>
          </w:tcBorders>
          <w:shd w:val="clear" w:color="auto" w:fill="auto"/>
        </w:tcPr>
        <w:p w:rsidR="00DF1024" w:rsidRPr="00DF1024" w:rsidRDefault="00DF1024" w:rsidP="00DF1024">
          <w:pPr>
            <w:spacing w:after="0" w:line="240" w:lineRule="auto"/>
            <w:jc w:val="both"/>
            <w:rPr>
              <w:rFonts w:eastAsia="Times New Roman"/>
              <w:sz w:val="20"/>
              <w:szCs w:val="20"/>
            </w:rPr>
          </w:pPr>
        </w:p>
      </w:tc>
      <w:tc>
        <w:tcPr>
          <w:tcW w:w="270" w:type="dxa"/>
          <w:shd w:val="clear" w:color="auto" w:fill="auto"/>
        </w:tcPr>
        <w:p w:rsidR="00DF1024" w:rsidRPr="00DF1024" w:rsidRDefault="00DF1024" w:rsidP="00DF1024">
          <w:pPr>
            <w:spacing w:after="0" w:line="240" w:lineRule="auto"/>
            <w:jc w:val="both"/>
            <w:rPr>
              <w:rFonts w:eastAsia="Times New Roman"/>
              <w:sz w:val="20"/>
              <w:szCs w:val="20"/>
            </w:rPr>
          </w:pPr>
        </w:p>
      </w:tc>
      <w:tc>
        <w:tcPr>
          <w:tcW w:w="1975" w:type="dxa"/>
          <w:tcBorders>
            <w:top w:val="single" w:sz="24" w:space="0" w:color="3E7718"/>
            <w:left w:val="nil"/>
            <w:bottom w:val="nil"/>
            <w:right w:val="nil"/>
          </w:tcBorders>
          <w:shd w:val="clear" w:color="auto" w:fill="auto"/>
        </w:tcPr>
        <w:p w:rsidR="00DF1024" w:rsidRPr="00DF1024" w:rsidRDefault="00DF1024" w:rsidP="00DF1024">
          <w:pPr>
            <w:spacing w:after="0" w:line="240" w:lineRule="auto"/>
            <w:jc w:val="both"/>
            <w:rPr>
              <w:rFonts w:eastAsia="Times New Roman"/>
              <w:sz w:val="20"/>
              <w:szCs w:val="20"/>
            </w:rPr>
          </w:pPr>
        </w:p>
      </w:tc>
    </w:tr>
  </w:tbl>
  <w:p w:rsidR="00DF1024" w:rsidRDefault="00DF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84" w:rsidRDefault="00535C84" w:rsidP="00DF1024">
      <w:pPr>
        <w:spacing w:after="0" w:line="240" w:lineRule="auto"/>
      </w:pPr>
      <w:r>
        <w:separator/>
      </w:r>
    </w:p>
  </w:footnote>
  <w:footnote w:type="continuationSeparator" w:id="0">
    <w:p w:rsidR="00535C84" w:rsidRDefault="00535C84" w:rsidP="00DF1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0C17"/>
    <w:multiLevelType w:val="hybridMultilevel"/>
    <w:tmpl w:val="F67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71EB3"/>
    <w:multiLevelType w:val="hybridMultilevel"/>
    <w:tmpl w:val="D33C374A"/>
    <w:lvl w:ilvl="0" w:tplc="8DE292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A4D85"/>
    <w:multiLevelType w:val="hybridMultilevel"/>
    <w:tmpl w:val="6DCC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D6E27"/>
    <w:multiLevelType w:val="hybridMultilevel"/>
    <w:tmpl w:val="5ADA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77748"/>
    <w:multiLevelType w:val="hybridMultilevel"/>
    <w:tmpl w:val="C0CA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630B0"/>
    <w:multiLevelType w:val="hybridMultilevel"/>
    <w:tmpl w:val="7142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F0982"/>
    <w:multiLevelType w:val="hybridMultilevel"/>
    <w:tmpl w:val="DBD2ADEA"/>
    <w:lvl w:ilvl="0" w:tplc="8DE292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400231"/>
    <w:multiLevelType w:val="hybridMultilevel"/>
    <w:tmpl w:val="8CD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zNzc1MDYxNTIwNDBT0lEKTi0uzszPAykwqwUA2FUpMSwAAAA="/>
  </w:docVars>
  <w:rsids>
    <w:rsidRoot w:val="00016DE1"/>
    <w:rsid w:val="00015398"/>
    <w:rsid w:val="00016DE1"/>
    <w:rsid w:val="00093AF0"/>
    <w:rsid w:val="000A1DFF"/>
    <w:rsid w:val="00122878"/>
    <w:rsid w:val="002C7916"/>
    <w:rsid w:val="00312012"/>
    <w:rsid w:val="00335DA2"/>
    <w:rsid w:val="003A1FEE"/>
    <w:rsid w:val="00443307"/>
    <w:rsid w:val="00535C84"/>
    <w:rsid w:val="006A32F7"/>
    <w:rsid w:val="00773353"/>
    <w:rsid w:val="007B7A82"/>
    <w:rsid w:val="00810D44"/>
    <w:rsid w:val="008637E9"/>
    <w:rsid w:val="009E35B7"/>
    <w:rsid w:val="009E579A"/>
    <w:rsid w:val="00A11EBD"/>
    <w:rsid w:val="00A577A0"/>
    <w:rsid w:val="00A818A7"/>
    <w:rsid w:val="00AA06A9"/>
    <w:rsid w:val="00BC7D9E"/>
    <w:rsid w:val="00D876C7"/>
    <w:rsid w:val="00DA0A4C"/>
    <w:rsid w:val="00DE71E2"/>
    <w:rsid w:val="00DF1024"/>
    <w:rsid w:val="00F7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4F311"/>
  <w15:chartTrackingRefBased/>
  <w15:docId w15:val="{D2F17998-B7C3-4ED5-AA53-DA886429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016DE1"/>
    <w:pPr>
      <w:keepNext/>
      <w:spacing w:after="0" w:line="240" w:lineRule="auto"/>
      <w:outlineLvl w:val="0"/>
    </w:pPr>
    <w:rPr>
      <w:rFonts w:ascii="Tahoma" w:eastAsia="Times New Roman" w:hAnsi="Tahoma" w:cs="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24"/>
  </w:style>
  <w:style w:type="paragraph" w:styleId="Footer">
    <w:name w:val="footer"/>
    <w:basedOn w:val="Normal"/>
    <w:link w:val="FooterChar"/>
    <w:uiPriority w:val="99"/>
    <w:unhideWhenUsed/>
    <w:qFormat/>
    <w:rsid w:val="00DF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24"/>
  </w:style>
  <w:style w:type="table" w:styleId="TableGrid">
    <w:name w:val="Table Grid"/>
    <w:basedOn w:val="TableNormal"/>
    <w:uiPriority w:val="39"/>
    <w:rsid w:val="00DF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zation">
    <w:name w:val="Organization"/>
    <w:basedOn w:val="Normal"/>
    <w:uiPriority w:val="2"/>
    <w:qFormat/>
    <w:rsid w:val="00DF1024"/>
    <w:pPr>
      <w:spacing w:after="60" w:line="240" w:lineRule="auto"/>
      <w:ind w:left="29" w:right="29"/>
    </w:pPr>
    <w:rPr>
      <w:b/>
      <w:color w:val="004F2A"/>
      <w:sz w:val="36"/>
      <w:szCs w:val="20"/>
    </w:rPr>
  </w:style>
  <w:style w:type="character" w:styleId="Strong">
    <w:name w:val="Strong"/>
    <w:uiPriority w:val="22"/>
    <w:qFormat/>
    <w:rsid w:val="00DF1024"/>
    <w:rPr>
      <w:b/>
      <w:bCs/>
    </w:rPr>
  </w:style>
  <w:style w:type="character" w:styleId="Hyperlink">
    <w:name w:val="Hyperlink"/>
    <w:uiPriority w:val="99"/>
    <w:unhideWhenUsed/>
    <w:rsid w:val="00DF1024"/>
    <w:rPr>
      <w:color w:val="99CA3C"/>
      <w:u w:val="single"/>
    </w:rPr>
  </w:style>
  <w:style w:type="table" w:customStyle="1" w:styleId="TableGrid1">
    <w:name w:val="Table Grid1"/>
    <w:basedOn w:val="TableNormal"/>
    <w:next w:val="TableGrid"/>
    <w:uiPriority w:val="39"/>
    <w:rsid w:val="00DF1024"/>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6DE1"/>
    <w:rPr>
      <w:rFonts w:ascii="Tahoma" w:eastAsia="Times New Roman" w:hAnsi="Tahoma" w:cs="Tahoma"/>
      <w:sz w:val="24"/>
    </w:rPr>
  </w:style>
  <w:style w:type="paragraph" w:styleId="BodyText2">
    <w:name w:val="Body Text 2"/>
    <w:basedOn w:val="Normal"/>
    <w:link w:val="BodyText2Char"/>
    <w:rsid w:val="00016DE1"/>
    <w:pPr>
      <w:spacing w:after="0" w:line="240" w:lineRule="auto"/>
      <w:jc w:val="both"/>
    </w:pPr>
    <w:rPr>
      <w:rFonts w:ascii="Tahoma" w:eastAsia="Times New Roman" w:hAnsi="Tahoma" w:cs="Tahoma"/>
      <w:sz w:val="20"/>
      <w:szCs w:val="24"/>
    </w:rPr>
  </w:style>
  <w:style w:type="character" w:customStyle="1" w:styleId="BodyText2Char">
    <w:name w:val="Body Text 2 Char"/>
    <w:basedOn w:val="DefaultParagraphFont"/>
    <w:link w:val="BodyText2"/>
    <w:rsid w:val="00016DE1"/>
    <w:rPr>
      <w:rFonts w:ascii="Tahoma" w:eastAsia="Times New Roman" w:hAnsi="Tahoma" w:cs="Tahoma"/>
      <w:szCs w:val="24"/>
    </w:rPr>
  </w:style>
  <w:style w:type="paragraph" w:styleId="BodyText3">
    <w:name w:val="Body Text 3"/>
    <w:basedOn w:val="Normal"/>
    <w:link w:val="BodyText3Char"/>
    <w:rsid w:val="00016DE1"/>
    <w:pPr>
      <w:spacing w:after="0" w:line="240" w:lineRule="auto"/>
      <w:jc w:val="both"/>
    </w:pPr>
    <w:rPr>
      <w:rFonts w:ascii="Tahoma" w:eastAsia="Times New Roman" w:hAnsi="Tahoma" w:cs="Tahoma"/>
      <w:b/>
      <w:bCs/>
      <w:sz w:val="20"/>
      <w:szCs w:val="24"/>
    </w:rPr>
  </w:style>
  <w:style w:type="character" w:customStyle="1" w:styleId="BodyText3Char">
    <w:name w:val="Body Text 3 Char"/>
    <w:basedOn w:val="DefaultParagraphFont"/>
    <w:link w:val="BodyText3"/>
    <w:rsid w:val="00016DE1"/>
    <w:rPr>
      <w:rFonts w:ascii="Tahoma" w:eastAsia="Times New Roman" w:hAnsi="Tahoma" w:cs="Tahoma"/>
      <w:b/>
      <w:bCs/>
      <w:szCs w:val="24"/>
    </w:rPr>
  </w:style>
  <w:style w:type="paragraph" w:styleId="Title">
    <w:name w:val="Title"/>
    <w:basedOn w:val="Normal"/>
    <w:next w:val="Normal"/>
    <w:link w:val="TitleChar"/>
    <w:uiPriority w:val="10"/>
    <w:qFormat/>
    <w:rsid w:val="00016D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DE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1EBD"/>
    <w:pPr>
      <w:ind w:left="720"/>
      <w:contextualSpacing/>
    </w:pPr>
  </w:style>
  <w:style w:type="paragraph" w:styleId="BalloonText">
    <w:name w:val="Balloon Text"/>
    <w:basedOn w:val="Normal"/>
    <w:link w:val="BalloonTextChar"/>
    <w:uiPriority w:val="99"/>
    <w:semiHidden/>
    <w:unhideWhenUsed/>
    <w:rsid w:val="0044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training@trialworks.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i\Dropbox\Forms\TW%20Forms%20Converted\TrialWorks%20LLC%20Form%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C3C43"/>
      </a:dk2>
      <a:lt2>
        <a:srgbClr val="EBEBEB"/>
      </a:lt2>
      <a:accent1>
        <a:srgbClr val="004F2A"/>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TrialWorks LLC Form Template.dotx</Template>
  <TotalTime>222</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Links>
    <vt:vector size="6" baseType="variant">
      <vt:variant>
        <vt:i4>6029419</vt:i4>
      </vt:variant>
      <vt:variant>
        <vt:i4>6</vt:i4>
      </vt:variant>
      <vt:variant>
        <vt:i4>0</vt:i4>
      </vt:variant>
      <vt:variant>
        <vt:i4>5</vt:i4>
      </vt:variant>
      <vt:variant>
        <vt:lpwstr>mailto:training@trialworks.com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Gimenez</dc:creator>
  <cp:keywords/>
  <dc:description/>
  <cp:lastModifiedBy>Patrice Gimenez</cp:lastModifiedBy>
  <cp:revision>8</cp:revision>
  <cp:lastPrinted>2018-08-21T15:48:00Z</cp:lastPrinted>
  <dcterms:created xsi:type="dcterms:W3CDTF">2017-11-05T20:34:00Z</dcterms:created>
  <dcterms:modified xsi:type="dcterms:W3CDTF">2018-08-21T19:19:00Z</dcterms:modified>
</cp:coreProperties>
</file>